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4E2A" w14:textId="7B2F83AC" w:rsidR="0069615B" w:rsidRPr="00480154" w:rsidRDefault="0069615B" w:rsidP="00562D90">
      <w:pPr>
        <w:rPr>
          <w:rFonts w:ascii="ＭＳ Ｐ明朝" w:eastAsia="ＭＳ Ｐ明朝" w:hAnsi="ＭＳ Ｐ明朝"/>
          <w:color w:val="0D0D0D" w:themeColor="text1" w:themeTint="F2"/>
          <w:szCs w:val="21"/>
        </w:rPr>
      </w:pPr>
      <w:bookmarkStart w:id="0" w:name="_Hlk112662118"/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第</w:t>
      </w:r>
      <w:r w:rsidR="000619FB">
        <w:rPr>
          <w:rFonts w:ascii="ＭＳ Ｐ明朝" w:eastAsia="ＭＳ Ｐ明朝" w:hAnsi="ＭＳ Ｐ明朝" w:hint="eastAsia"/>
          <w:color w:val="0D0D0D" w:themeColor="text1" w:themeTint="F2"/>
          <w:szCs w:val="21"/>
        </w:rPr>
        <w:t>81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回　発電用設備規格委員会　核融合専門委員会</w:t>
      </w:r>
      <w:bookmarkEnd w:id="0"/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 xml:space="preserve">　議事録</w:t>
      </w:r>
    </w:p>
    <w:p w14:paraId="726F8A14" w14:textId="77777777" w:rsidR="0069615B" w:rsidRPr="00480154" w:rsidRDefault="0069615B" w:rsidP="0069615B">
      <w:pPr>
        <w:jc w:val="center"/>
        <w:rPr>
          <w:rFonts w:ascii="ＭＳ Ｐ明朝" w:eastAsia="ＭＳ Ｐ明朝" w:hAnsi="ＭＳ Ｐ明朝"/>
          <w:color w:val="0D0D0D" w:themeColor="text1" w:themeTint="F2"/>
          <w:szCs w:val="21"/>
        </w:rPr>
      </w:pPr>
    </w:p>
    <w:p w14:paraId="3C1125E4" w14:textId="1C91664B" w:rsidR="0069615B" w:rsidRPr="00480154" w:rsidRDefault="0069615B" w:rsidP="00BB1C4F">
      <w:pPr>
        <w:rPr>
          <w:rFonts w:ascii="ＭＳ Ｐ明朝" w:eastAsia="ＭＳ Ｐ明朝" w:hAnsi="ＭＳ Ｐ明朝"/>
          <w:color w:val="0D0D0D" w:themeColor="text1" w:themeTint="F2"/>
          <w:szCs w:val="21"/>
        </w:rPr>
      </w:pPr>
      <w:r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1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．日時</w:t>
      </w:r>
      <w:r w:rsidR="00BB1C4F" w:rsidRPr="00480154">
        <w:rPr>
          <w:rFonts w:ascii="ＭＳ Ｐ明朝" w:eastAsia="ＭＳ Ｐ明朝" w:hAnsi="ＭＳ Ｐ明朝"/>
          <w:color w:val="0D0D0D" w:themeColor="text1" w:themeTint="F2"/>
          <w:szCs w:val="21"/>
        </w:rPr>
        <w:tab/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：</w:t>
      </w:r>
      <w:r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202</w:t>
      </w:r>
      <w:r w:rsidR="000619FB">
        <w:rPr>
          <w:rFonts w:ascii="ＭＳ Ｐ明朝" w:eastAsia="ＭＳ Ｐ明朝" w:hAnsi="ＭＳ Ｐ明朝"/>
          <w:color w:val="0D0D0D" w:themeColor="text1" w:themeTint="F2"/>
          <w:szCs w:val="21"/>
        </w:rPr>
        <w:t>3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 xml:space="preserve">年　</w:t>
      </w:r>
      <w:r w:rsidR="000619FB">
        <w:rPr>
          <w:rFonts w:ascii="ＭＳ Ｐ明朝" w:eastAsia="ＭＳ Ｐ明朝" w:hAnsi="ＭＳ Ｐ明朝" w:hint="eastAsia"/>
          <w:color w:val="0D0D0D" w:themeColor="text1" w:themeTint="F2"/>
          <w:szCs w:val="21"/>
        </w:rPr>
        <w:t>2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月</w:t>
      </w:r>
      <w:r w:rsidR="000619FB">
        <w:rPr>
          <w:rFonts w:ascii="ＭＳ Ｐ明朝" w:eastAsia="ＭＳ Ｐ明朝" w:hAnsi="ＭＳ Ｐ明朝" w:hint="eastAsia"/>
          <w:color w:val="0D0D0D" w:themeColor="text1" w:themeTint="F2"/>
          <w:szCs w:val="21"/>
        </w:rPr>
        <w:t>2</w:t>
      </w:r>
      <w:r w:rsidR="000619FB">
        <w:rPr>
          <w:rFonts w:ascii="ＭＳ Ｐ明朝" w:eastAsia="ＭＳ Ｐ明朝" w:hAnsi="ＭＳ Ｐ明朝"/>
          <w:color w:val="0D0D0D" w:themeColor="text1" w:themeTint="F2"/>
          <w:szCs w:val="21"/>
        </w:rPr>
        <w:t>4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日（</w:t>
      </w:r>
      <w:r w:rsidR="000619FB">
        <w:rPr>
          <w:rFonts w:ascii="ＭＳ Ｐ明朝" w:eastAsia="ＭＳ Ｐ明朝" w:hAnsi="ＭＳ Ｐ明朝" w:hint="eastAsia"/>
          <w:color w:val="0D0D0D" w:themeColor="text1" w:themeTint="F2"/>
          <w:szCs w:val="21"/>
        </w:rPr>
        <w:t>金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）</w:t>
      </w:r>
      <w:r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1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3</w:t>
      </w:r>
      <w:r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:</w:t>
      </w:r>
      <w:r w:rsidR="00570E93">
        <w:rPr>
          <w:rFonts w:ascii="ＭＳ Ｐ明朝" w:eastAsia="ＭＳ Ｐ明朝" w:hAnsi="ＭＳ Ｐ明朝"/>
          <w:color w:val="0D0D0D" w:themeColor="text1" w:themeTint="F2"/>
          <w:szCs w:val="21"/>
        </w:rPr>
        <w:t>0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0～</w:t>
      </w:r>
      <w:r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1</w:t>
      </w:r>
      <w:r w:rsidR="00FF3A36">
        <w:rPr>
          <w:rFonts w:ascii="ＭＳ Ｐ明朝" w:eastAsia="ＭＳ Ｐ明朝" w:hAnsi="ＭＳ Ｐ明朝"/>
          <w:color w:val="0D0D0D" w:themeColor="text1" w:themeTint="F2"/>
          <w:szCs w:val="21"/>
        </w:rPr>
        <w:t>6</w:t>
      </w:r>
      <w:r w:rsidR="0088470F"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:</w:t>
      </w:r>
      <w:r w:rsidR="00FF3A36">
        <w:rPr>
          <w:rFonts w:ascii="ＭＳ Ｐ明朝" w:eastAsia="ＭＳ Ｐ明朝" w:hAnsi="ＭＳ Ｐ明朝"/>
          <w:color w:val="0D0D0D" w:themeColor="text1" w:themeTint="F2"/>
          <w:szCs w:val="21"/>
        </w:rPr>
        <w:t>3</w:t>
      </w:r>
      <w:r w:rsidR="00570E93">
        <w:rPr>
          <w:rFonts w:ascii="ＭＳ Ｐ明朝" w:eastAsia="ＭＳ Ｐ明朝" w:hAnsi="ＭＳ Ｐ明朝"/>
          <w:color w:val="0D0D0D" w:themeColor="text1" w:themeTint="F2"/>
          <w:szCs w:val="21"/>
        </w:rPr>
        <w:t>0</w:t>
      </w:r>
    </w:p>
    <w:p w14:paraId="78E762C8" w14:textId="0A2417D2" w:rsidR="0069615B" w:rsidRPr="00480154" w:rsidRDefault="0069615B" w:rsidP="0069615B">
      <w:pPr>
        <w:rPr>
          <w:rFonts w:ascii="ＭＳ Ｐ明朝" w:eastAsia="ＭＳ Ｐ明朝" w:hAnsi="ＭＳ Ｐ明朝"/>
          <w:color w:val="0D0D0D" w:themeColor="text1" w:themeTint="F2"/>
          <w:szCs w:val="21"/>
        </w:rPr>
      </w:pPr>
      <w:r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2</w:t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．場所</w:t>
      </w:r>
      <w:r w:rsidR="00BB1C4F" w:rsidRPr="00480154">
        <w:rPr>
          <w:rFonts w:ascii="ＭＳ Ｐ明朝" w:eastAsia="ＭＳ Ｐ明朝" w:hAnsi="ＭＳ Ｐ明朝"/>
          <w:color w:val="0D0D0D" w:themeColor="text1" w:themeTint="F2"/>
          <w:szCs w:val="21"/>
        </w:rPr>
        <w:tab/>
      </w: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：</w:t>
      </w:r>
      <w:r w:rsidR="00E41076"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Webex</w:t>
      </w:r>
      <w:r w:rsidR="00E41076"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による</w:t>
      </w:r>
      <w:r w:rsidR="00E41076" w:rsidRPr="00480154">
        <w:rPr>
          <w:rFonts w:ascii="ＭＳ Ｐ明朝" w:eastAsia="ＭＳ Ｐ明朝" w:hAnsi="ＭＳ Ｐ明朝"/>
          <w:color w:val="0D0D0D" w:themeColor="text1" w:themeTint="F2"/>
          <w:szCs w:val="21"/>
        </w:rPr>
        <w:t>Web</w:t>
      </w:r>
      <w:r w:rsidR="00E41076" w:rsidRPr="00480154">
        <w:rPr>
          <w:rFonts w:ascii="ＭＳ Ｐ明朝" w:eastAsia="ＭＳ Ｐ明朝" w:hAnsi="ＭＳ Ｐ明朝" w:hint="eastAsia"/>
          <w:color w:val="0D0D0D" w:themeColor="text1" w:themeTint="F2"/>
          <w:kern w:val="0"/>
          <w:szCs w:val="21"/>
        </w:rPr>
        <w:t>会議</w:t>
      </w:r>
    </w:p>
    <w:p w14:paraId="5FC59362" w14:textId="100E229F" w:rsidR="0069615B" w:rsidRPr="00C85393" w:rsidRDefault="0069615B" w:rsidP="0069615B">
      <w:pPr>
        <w:rPr>
          <w:rFonts w:ascii="ＭＳ Ｐ明朝" w:eastAsia="ＭＳ Ｐ明朝" w:hAnsi="ＭＳ Ｐ明朝"/>
          <w:szCs w:val="21"/>
        </w:rPr>
      </w:pPr>
      <w:r w:rsidRPr="00C85393">
        <w:rPr>
          <w:rFonts w:ascii="ＭＳ Ｐ明朝" w:eastAsia="ＭＳ Ｐ明朝" w:hAnsi="ＭＳ Ｐ明朝"/>
          <w:szCs w:val="21"/>
        </w:rPr>
        <w:t>3</w:t>
      </w:r>
      <w:r w:rsidRPr="00C85393">
        <w:rPr>
          <w:rFonts w:ascii="ＭＳ Ｐ明朝" w:eastAsia="ＭＳ Ｐ明朝" w:hAnsi="ＭＳ Ｐ明朝" w:hint="eastAsia"/>
          <w:szCs w:val="21"/>
        </w:rPr>
        <w:t>．出席者：委員</w:t>
      </w:r>
      <w:r w:rsidR="000619FB">
        <w:rPr>
          <w:rFonts w:ascii="ＭＳ Ｐ明朝" w:eastAsia="ＭＳ Ｐ明朝" w:hAnsi="ＭＳ Ｐ明朝" w:hint="eastAsia"/>
          <w:szCs w:val="21"/>
        </w:rPr>
        <w:t>1</w:t>
      </w:r>
      <w:r w:rsidR="000619FB">
        <w:rPr>
          <w:rFonts w:ascii="ＭＳ Ｐ明朝" w:eastAsia="ＭＳ Ｐ明朝" w:hAnsi="ＭＳ Ｐ明朝"/>
          <w:szCs w:val="21"/>
        </w:rPr>
        <w:t>0</w:t>
      </w:r>
      <w:r w:rsidRPr="00C85393">
        <w:rPr>
          <w:rFonts w:ascii="ＭＳ Ｐ明朝" w:eastAsia="ＭＳ Ｐ明朝" w:hAnsi="ＭＳ Ｐ明朝" w:hint="eastAsia"/>
          <w:szCs w:val="21"/>
        </w:rPr>
        <w:t>名、</w:t>
      </w:r>
      <w:r w:rsidR="00CB5DD3" w:rsidRPr="00C85393">
        <w:rPr>
          <w:rFonts w:ascii="ＭＳ Ｐ明朝" w:eastAsia="ＭＳ Ｐ明朝" w:hAnsi="ＭＳ Ｐ明朝" w:hint="eastAsia"/>
          <w:szCs w:val="21"/>
        </w:rPr>
        <w:t>欠席者</w:t>
      </w:r>
      <w:r w:rsidR="000619FB">
        <w:rPr>
          <w:rFonts w:ascii="ＭＳ Ｐ明朝" w:eastAsia="ＭＳ Ｐ明朝" w:hAnsi="ＭＳ Ｐ明朝" w:hint="eastAsia"/>
          <w:szCs w:val="21"/>
        </w:rPr>
        <w:t>2</w:t>
      </w:r>
      <w:r w:rsidR="00CB5DD3" w:rsidRPr="00C85393">
        <w:rPr>
          <w:rFonts w:ascii="ＭＳ Ｐ明朝" w:eastAsia="ＭＳ Ｐ明朝" w:hAnsi="ＭＳ Ｐ明朝" w:hint="eastAsia"/>
          <w:szCs w:val="21"/>
        </w:rPr>
        <w:t>名、</w:t>
      </w:r>
      <w:r w:rsidRPr="00C85393">
        <w:rPr>
          <w:rFonts w:ascii="ＭＳ Ｐ明朝" w:eastAsia="ＭＳ Ｐ明朝" w:hAnsi="ＭＳ Ｐ明朝" w:hint="eastAsia"/>
          <w:szCs w:val="21"/>
        </w:rPr>
        <w:t>オブザーバー</w:t>
      </w:r>
      <w:r w:rsidR="000619FB">
        <w:rPr>
          <w:rFonts w:ascii="ＭＳ Ｐ明朝" w:eastAsia="ＭＳ Ｐ明朝" w:hAnsi="ＭＳ Ｐ明朝" w:hint="eastAsia"/>
          <w:szCs w:val="21"/>
        </w:rPr>
        <w:t>3</w:t>
      </w:r>
      <w:r w:rsidRPr="00C85393">
        <w:rPr>
          <w:rFonts w:ascii="ＭＳ Ｐ明朝" w:eastAsia="ＭＳ Ｐ明朝" w:hAnsi="ＭＳ Ｐ明朝" w:hint="eastAsia"/>
          <w:szCs w:val="21"/>
        </w:rPr>
        <w:t>名</w:t>
      </w:r>
    </w:p>
    <w:p w14:paraId="798C0DB9" w14:textId="77777777" w:rsidR="000619FB" w:rsidRDefault="002B4693" w:rsidP="002B4693">
      <w:pPr>
        <w:ind w:leftChars="500" w:left="1050"/>
        <w:rPr>
          <w:rFonts w:ascii="ＭＳ Ｐ明朝" w:eastAsia="ＭＳ Ｐ明朝" w:hAnsi="ＭＳ Ｐ明朝"/>
          <w:szCs w:val="21"/>
        </w:rPr>
      </w:pPr>
      <w:r w:rsidRPr="00C85393">
        <w:rPr>
          <w:rFonts w:ascii="ＭＳ Ｐ明朝" w:eastAsia="ＭＳ Ｐ明朝" w:hAnsi="ＭＳ Ｐ明朝" w:hint="eastAsia"/>
          <w:szCs w:val="21"/>
        </w:rPr>
        <w:t>橋爪委員長（東北大）、中平副委員長（</w:t>
      </w:r>
      <w:r w:rsidRPr="00C85393">
        <w:rPr>
          <w:rFonts w:ascii="ＭＳ Ｐ明朝" w:eastAsia="ＭＳ Ｐ明朝" w:hAnsi="ＭＳ Ｐ明朝"/>
          <w:szCs w:val="21"/>
        </w:rPr>
        <w:t>QST）、</w:t>
      </w:r>
      <w:r w:rsidRPr="00C85393">
        <w:rPr>
          <w:rFonts w:ascii="ＭＳ Ｐ明朝" w:eastAsia="ＭＳ Ｐ明朝" w:hAnsi="ＭＳ Ｐ明朝" w:hint="eastAsia"/>
          <w:szCs w:val="21"/>
        </w:rPr>
        <w:t>中曽根（東京理科大）、</w:t>
      </w:r>
    </w:p>
    <w:p w14:paraId="39EE938F" w14:textId="72D03005" w:rsidR="002B4693" w:rsidRPr="00C85393" w:rsidRDefault="001D0064" w:rsidP="002B4693">
      <w:pPr>
        <w:ind w:leftChars="500" w:left="1050"/>
        <w:rPr>
          <w:rFonts w:ascii="ＭＳ Ｐ明朝" w:eastAsia="ＭＳ Ｐ明朝" w:hAnsi="ＭＳ Ｐ明朝"/>
          <w:szCs w:val="21"/>
        </w:rPr>
      </w:pPr>
      <w:r w:rsidRPr="00C85393">
        <w:rPr>
          <w:rFonts w:ascii="ＭＳ Ｐ明朝" w:eastAsia="ＭＳ Ｐ明朝" w:hAnsi="ＭＳ Ｐ明朝"/>
          <w:szCs w:val="21"/>
        </w:rPr>
        <w:t>中村(IHI検査計測)</w:t>
      </w:r>
      <w:r w:rsidR="000619FB" w:rsidRPr="00FF3A36">
        <w:rPr>
          <w:rFonts w:ascii="ＭＳ Ｐ明朝" w:eastAsia="ＭＳ Ｐ明朝" w:hAnsi="ＭＳ Ｐ明朝" w:hint="eastAsia"/>
          <w:szCs w:val="21"/>
        </w:rPr>
        <w:t xml:space="preserve"> </w:t>
      </w:r>
      <w:r w:rsidR="000619FB" w:rsidRPr="00C85393">
        <w:rPr>
          <w:rFonts w:ascii="ＭＳ Ｐ明朝" w:eastAsia="ＭＳ Ｐ明朝" w:hAnsi="ＭＳ Ｐ明朝" w:hint="eastAsia"/>
          <w:szCs w:val="21"/>
        </w:rPr>
        <w:t>、一ノ瀬（</w:t>
      </w:r>
      <w:r w:rsidR="000619FB">
        <w:rPr>
          <w:rFonts w:ascii="ＭＳ Ｐ明朝" w:eastAsia="ＭＳ Ｐ明朝" w:hAnsi="ＭＳ Ｐ明朝" w:hint="eastAsia"/>
          <w:szCs w:val="21"/>
        </w:rPr>
        <w:t>レゾナック</w:t>
      </w:r>
      <w:r w:rsidR="000619FB" w:rsidRPr="00C85393">
        <w:rPr>
          <w:rFonts w:ascii="ＭＳ Ｐ明朝" w:eastAsia="ＭＳ Ｐ明朝" w:hAnsi="ＭＳ Ｐ明朝" w:cs="Meiryo UI" w:hint="eastAsia"/>
          <w:szCs w:val="21"/>
        </w:rPr>
        <w:t>・テクノサービス</w:t>
      </w:r>
      <w:r w:rsidR="000619FB" w:rsidRPr="00C85393">
        <w:rPr>
          <w:rFonts w:ascii="ＭＳ Ｐ明朝" w:eastAsia="ＭＳ Ｐ明朝" w:hAnsi="ＭＳ Ｐ明朝" w:hint="eastAsia"/>
          <w:szCs w:val="21"/>
        </w:rPr>
        <w:t>）</w:t>
      </w:r>
      <w:r w:rsidRPr="00C85393">
        <w:rPr>
          <w:rFonts w:ascii="ＭＳ Ｐ明朝" w:eastAsia="ＭＳ Ｐ明朝" w:hAnsi="ＭＳ Ｐ明朝" w:hint="eastAsia"/>
          <w:szCs w:val="21"/>
        </w:rPr>
        <w:t>、戸張</w:t>
      </w:r>
      <w:r w:rsidRPr="00C85393">
        <w:rPr>
          <w:rFonts w:ascii="ＭＳ Ｐ明朝" w:eastAsia="ＭＳ Ｐ明朝" w:hAnsi="ＭＳ Ｐ明朝"/>
          <w:szCs w:val="21"/>
        </w:rPr>
        <w:t>(QST)</w:t>
      </w:r>
      <w:r w:rsidRPr="00C85393">
        <w:rPr>
          <w:rFonts w:ascii="ＭＳ Ｐ明朝" w:eastAsia="ＭＳ Ｐ明朝" w:hAnsi="ＭＳ Ｐ明朝" w:hint="eastAsia"/>
          <w:szCs w:val="21"/>
        </w:rPr>
        <w:t>、</w:t>
      </w:r>
      <w:r w:rsidR="00702F99" w:rsidRPr="00C85393">
        <w:rPr>
          <w:rFonts w:ascii="ＭＳ Ｐ明朝" w:eastAsia="ＭＳ Ｐ明朝" w:hAnsi="ＭＳ Ｐ明朝" w:hint="eastAsia"/>
          <w:szCs w:val="21"/>
        </w:rPr>
        <w:t>澁鍬（</w:t>
      </w:r>
      <w:r w:rsidR="00702F99" w:rsidRPr="00C85393">
        <w:rPr>
          <w:rFonts w:ascii="ＭＳ Ｐ明朝" w:eastAsia="ＭＳ Ｐ明朝" w:hAnsi="ＭＳ Ｐ明朝"/>
          <w:szCs w:val="21"/>
        </w:rPr>
        <w:t>IHI）</w:t>
      </w:r>
      <w:r w:rsidR="000619FB">
        <w:rPr>
          <w:rFonts w:ascii="ＭＳ Ｐ明朝" w:eastAsia="ＭＳ Ｐ明朝" w:hAnsi="ＭＳ Ｐ明朝" w:hint="eastAsia"/>
          <w:szCs w:val="21"/>
        </w:rPr>
        <w:t>、</w:t>
      </w:r>
      <w:r w:rsidR="000619FB" w:rsidRPr="00C85393">
        <w:rPr>
          <w:rFonts w:ascii="ＭＳ Ｐ明朝" w:eastAsia="ＭＳ Ｐ明朝" w:hAnsi="ＭＳ Ｐ明朝" w:hint="eastAsia"/>
          <w:szCs w:val="21"/>
        </w:rPr>
        <w:t>稲垣(東芝E</w:t>
      </w:r>
      <w:r w:rsidR="000619FB" w:rsidRPr="00C85393">
        <w:rPr>
          <w:rFonts w:ascii="ＭＳ Ｐ明朝" w:eastAsia="ＭＳ Ｐ明朝" w:hAnsi="ＭＳ Ｐ明朝"/>
          <w:szCs w:val="21"/>
        </w:rPr>
        <w:t>SS</w:t>
      </w:r>
      <w:r w:rsidR="000619FB" w:rsidRPr="00C85393">
        <w:rPr>
          <w:rFonts w:ascii="ＭＳ Ｐ明朝" w:eastAsia="ＭＳ Ｐ明朝" w:hAnsi="ＭＳ Ｐ明朝" w:hint="eastAsia"/>
          <w:szCs w:val="21"/>
        </w:rPr>
        <w:t>)</w:t>
      </w:r>
      <w:r w:rsidR="000619FB" w:rsidRPr="00C85393">
        <w:rPr>
          <w:rFonts w:ascii="ＭＳ Ｐ明朝" w:eastAsia="ＭＳ Ｐ明朝" w:hAnsi="ＭＳ Ｐ明朝"/>
          <w:szCs w:val="21"/>
        </w:rPr>
        <w:t xml:space="preserve"> </w:t>
      </w:r>
      <w:r w:rsidR="00FF3A36" w:rsidRPr="00C85393">
        <w:rPr>
          <w:rFonts w:ascii="ＭＳ Ｐ明朝" w:eastAsia="ＭＳ Ｐ明朝" w:hAnsi="ＭＳ Ｐ明朝" w:hint="eastAsia"/>
          <w:szCs w:val="21"/>
        </w:rPr>
        <w:t>、山田（金属技研）、折田(三菱重工</w:t>
      </w:r>
      <w:r w:rsidR="00FF3A36" w:rsidRPr="00C85393">
        <w:rPr>
          <w:rFonts w:ascii="ＭＳ Ｐ明朝" w:eastAsia="ＭＳ Ｐ明朝" w:hAnsi="ＭＳ Ｐ明朝"/>
          <w:szCs w:val="21"/>
        </w:rPr>
        <w:t>)</w:t>
      </w:r>
    </w:p>
    <w:p w14:paraId="109FA2A7" w14:textId="7A6F4A65" w:rsidR="002B4693" w:rsidRPr="00C85393" w:rsidRDefault="002B4693" w:rsidP="002B4693">
      <w:pPr>
        <w:ind w:leftChars="500" w:left="1050"/>
        <w:rPr>
          <w:rFonts w:ascii="ＭＳ Ｐ明朝" w:eastAsia="ＭＳ Ｐ明朝" w:hAnsi="ＭＳ Ｐ明朝"/>
          <w:szCs w:val="21"/>
        </w:rPr>
      </w:pPr>
      <w:r w:rsidRPr="00C85393">
        <w:rPr>
          <w:rFonts w:ascii="ＭＳ Ｐ明朝" w:eastAsia="ＭＳ Ｐ明朝" w:hAnsi="ＭＳ Ｐ明朝" w:hint="eastAsia"/>
          <w:szCs w:val="21"/>
        </w:rPr>
        <w:t>欠席者：</w:t>
      </w:r>
      <w:r w:rsidR="000619FB" w:rsidRPr="00C85393">
        <w:rPr>
          <w:rFonts w:ascii="ＭＳ Ｐ明朝" w:eastAsia="ＭＳ Ｐ明朝" w:hAnsi="ＭＳ Ｐ明朝" w:hint="eastAsia"/>
          <w:szCs w:val="21"/>
        </w:rPr>
        <w:t>鈴木幹事（日立）、</w:t>
      </w:r>
      <w:r w:rsidR="00AC399F" w:rsidRPr="00C85393">
        <w:rPr>
          <w:rFonts w:ascii="ＭＳ Ｐ明朝" w:eastAsia="ＭＳ Ｐ明朝" w:hAnsi="ＭＳ Ｐ明朝" w:hint="eastAsia"/>
          <w:szCs w:val="21"/>
        </w:rPr>
        <w:t>中田（金沢工大）</w:t>
      </w:r>
      <w:r w:rsidR="000619FB" w:rsidRPr="00C85393">
        <w:rPr>
          <w:rFonts w:ascii="ＭＳ Ｐ明朝" w:eastAsia="ＭＳ Ｐ明朝" w:hAnsi="ＭＳ Ｐ明朝"/>
          <w:szCs w:val="21"/>
        </w:rPr>
        <w:t xml:space="preserve"> </w:t>
      </w:r>
    </w:p>
    <w:p w14:paraId="572FA201" w14:textId="2F15C9D8" w:rsidR="002B4693" w:rsidRDefault="002B4693" w:rsidP="002B4693">
      <w:pPr>
        <w:ind w:leftChars="500" w:left="1050"/>
        <w:rPr>
          <w:rFonts w:ascii="ＭＳ Ｐ明朝" w:eastAsia="ＭＳ Ｐ明朝" w:hAnsi="ＭＳ Ｐ明朝" w:cs="Meiryo UI"/>
          <w:szCs w:val="21"/>
        </w:rPr>
      </w:pPr>
      <w:r w:rsidRPr="00C85393">
        <w:rPr>
          <w:rFonts w:ascii="ＭＳ Ｐ明朝" w:eastAsia="ＭＳ Ｐ明朝" w:hAnsi="ＭＳ Ｐ明朝" w:cs="Meiryo UI" w:hint="eastAsia"/>
          <w:szCs w:val="21"/>
        </w:rPr>
        <w:t>オブザーバー：宇藤(QST</w:t>
      </w:r>
      <w:r w:rsidRPr="00C85393">
        <w:rPr>
          <w:rFonts w:ascii="ＭＳ Ｐ明朝" w:eastAsia="ＭＳ Ｐ明朝" w:hAnsi="ＭＳ Ｐ明朝" w:cs="Meiryo UI"/>
          <w:szCs w:val="21"/>
        </w:rPr>
        <w:t>)</w:t>
      </w:r>
      <w:r w:rsidRPr="00C85393">
        <w:rPr>
          <w:rFonts w:ascii="ＭＳ Ｐ明朝" w:eastAsia="ＭＳ Ｐ明朝" w:hAnsi="ＭＳ Ｐ明朝" w:cs="Meiryo UI" w:hint="eastAsia"/>
          <w:szCs w:val="21"/>
        </w:rPr>
        <w:t>、石川（</w:t>
      </w:r>
      <w:r w:rsidRPr="00C85393">
        <w:rPr>
          <w:rFonts w:ascii="ＭＳ Ｐ明朝" w:eastAsia="ＭＳ Ｐ明朝" w:hAnsi="ＭＳ Ｐ明朝" w:cs="Meiryo UI"/>
          <w:szCs w:val="21"/>
        </w:rPr>
        <w:t>QST）</w:t>
      </w:r>
      <w:r w:rsidRPr="00C85393">
        <w:rPr>
          <w:rFonts w:ascii="ＭＳ Ｐ明朝" w:eastAsia="ＭＳ Ｐ明朝" w:hAnsi="ＭＳ Ｐ明朝" w:cs="Meiryo UI" w:hint="eastAsia"/>
          <w:szCs w:val="21"/>
        </w:rPr>
        <w:t>、中嶋(</w:t>
      </w:r>
      <w:r w:rsidRPr="00C85393">
        <w:rPr>
          <w:rFonts w:ascii="ＭＳ Ｐ明朝" w:eastAsia="ＭＳ Ｐ明朝" w:hAnsi="ＭＳ Ｐ明朝" w:cs="Meiryo UI"/>
          <w:szCs w:val="21"/>
        </w:rPr>
        <w:t>NAT)</w:t>
      </w:r>
    </w:p>
    <w:p w14:paraId="4267381F" w14:textId="0DDFA3F2" w:rsidR="00813B4B" w:rsidRDefault="0069615B" w:rsidP="0069615B">
      <w:pPr>
        <w:jc w:val="right"/>
        <w:rPr>
          <w:rFonts w:ascii="ＭＳ Ｐ明朝" w:eastAsia="ＭＳ Ｐ明朝" w:hAnsi="ＭＳ Ｐ明朝"/>
          <w:color w:val="0D0D0D" w:themeColor="text1" w:themeTint="F2"/>
          <w:szCs w:val="21"/>
        </w:rPr>
      </w:pPr>
      <w:r w:rsidRPr="00480154">
        <w:rPr>
          <w:rFonts w:ascii="ＭＳ Ｐ明朝" w:eastAsia="ＭＳ Ｐ明朝" w:hAnsi="ＭＳ Ｐ明朝" w:hint="eastAsia"/>
          <w:color w:val="0D0D0D" w:themeColor="text1" w:themeTint="F2"/>
          <w:szCs w:val="21"/>
        </w:rPr>
        <w:t>（以上敬称略）</w:t>
      </w:r>
    </w:p>
    <w:p w14:paraId="57A12480" w14:textId="77777777" w:rsidR="00C93C82" w:rsidRPr="00480154" w:rsidRDefault="00C93C82" w:rsidP="0069615B">
      <w:pPr>
        <w:jc w:val="right"/>
        <w:rPr>
          <w:rFonts w:ascii="ＭＳ Ｐ明朝" w:eastAsia="ＭＳ Ｐ明朝" w:hAnsi="ＭＳ Ｐ明朝"/>
          <w:color w:val="0D0D0D" w:themeColor="text1" w:themeTint="F2"/>
          <w:szCs w:val="21"/>
        </w:rPr>
      </w:pPr>
    </w:p>
    <w:p w14:paraId="284C7310" w14:textId="605F7022" w:rsidR="009574C8" w:rsidRPr="00480154" w:rsidRDefault="0032375F">
      <w:pPr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szCs w:val="21"/>
        </w:rPr>
        <w:t>4.配布資料</w:t>
      </w:r>
    </w:p>
    <w:p w14:paraId="01EA20BE" w14:textId="7B9740FC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  <w:t>第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回核融合専門委員会議事次第（案）</w:t>
      </w:r>
    </w:p>
    <w:p w14:paraId="0DF6BC9E" w14:textId="14763898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-2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  <w:t>第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回核融合専門委員会配布資料リスト</w:t>
      </w:r>
    </w:p>
    <w:p w14:paraId="4DAEB797" w14:textId="0AFFC56A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-3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  <w:t>第</w:t>
      </w:r>
      <w:r w:rsidR="000619FB">
        <w:rPr>
          <w:rFonts w:ascii="ＭＳ Ｐ明朝" w:eastAsia="ＭＳ Ｐ明朝" w:hAnsi="ＭＳ Ｐ明朝"/>
          <w:color w:val="000000" w:themeColor="text1"/>
          <w:szCs w:val="21"/>
        </w:rPr>
        <w:t>80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回発電用設備規格委員会　核融合専門委員会　議事録（案）</w:t>
      </w:r>
    </w:p>
    <w:p w14:paraId="42C6038E" w14:textId="2D46EA67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-4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0619FB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第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3</w:t>
      </w:r>
      <w:r w:rsidR="000619FB">
        <w:rPr>
          <w:rFonts w:ascii="ＭＳ Ｐ明朝" w:eastAsia="ＭＳ Ｐ明朝" w:hAnsi="ＭＳ Ｐ明朝"/>
          <w:color w:val="000000" w:themeColor="text1"/>
          <w:szCs w:val="21"/>
        </w:rPr>
        <w:t>6</w:t>
      </w:r>
      <w:r w:rsidR="000619FB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回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非</w:t>
      </w:r>
      <w:r w:rsidR="000619FB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金属構造物分科会議事録（案）</w:t>
      </w:r>
    </w:p>
    <w:p w14:paraId="07DA0D98" w14:textId="786D01AD" w:rsidR="00AA19DA" w:rsidRPr="00AA19DA" w:rsidRDefault="00AA19DA" w:rsidP="00AA19DA">
      <w:pPr>
        <w:ind w:leftChars="171" w:left="1701" w:hangingChars="639" w:hanging="1342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-5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F22DBF" w:rsidRPr="00F22DBF">
        <w:rPr>
          <w:rFonts w:ascii="ＭＳ Ｐ明朝" w:eastAsia="ＭＳ Ｐ明朝" w:hAnsi="ＭＳ Ｐ明朝" w:hint="eastAsia"/>
          <w:color w:val="000000" w:themeColor="text1"/>
          <w:szCs w:val="21"/>
        </w:rPr>
        <w:t>専門委投票No47に対するご意見への対応状況</w:t>
      </w:r>
    </w:p>
    <w:p w14:paraId="5926BFF9" w14:textId="3CC0404C" w:rsidR="00AA19DA" w:rsidRP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</w:t>
      </w:r>
      <w:r w:rsidR="00E048EC">
        <w:rPr>
          <w:rFonts w:ascii="ＭＳ Ｐ明朝" w:eastAsia="ＭＳ Ｐ明朝" w:hAnsi="ＭＳ Ｐ明朝"/>
          <w:color w:val="000000" w:themeColor="text1"/>
          <w:szCs w:val="21"/>
        </w:rPr>
        <w:t>6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F22DBF" w:rsidRPr="00F22DBF">
        <w:rPr>
          <w:rFonts w:ascii="ＭＳ Ｐ明朝" w:eastAsia="ＭＳ Ｐ明朝" w:hAnsi="ＭＳ Ｐ明朝" w:hint="eastAsia"/>
          <w:color w:val="000000" w:themeColor="text1"/>
          <w:szCs w:val="21"/>
        </w:rPr>
        <w:t>材料専門委員会ご意見伺い(投票No.57)対応案</w:t>
      </w:r>
    </w:p>
    <w:p w14:paraId="3E9FA0ED" w14:textId="3F4A5AD1" w:rsidR="00AA19DA" w:rsidRPr="00AA19DA" w:rsidRDefault="00AA19DA" w:rsidP="00F22DBF">
      <w:pPr>
        <w:ind w:left="1679" w:hanging="1320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-6-1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F22DBF" w:rsidRPr="00F22DBF">
        <w:rPr>
          <w:rFonts w:ascii="ＭＳ Ｐ明朝" w:eastAsia="ＭＳ Ｐ明朝" w:hAnsi="ＭＳ Ｐ明朝" w:hint="eastAsia"/>
          <w:color w:val="000000" w:themeColor="text1"/>
          <w:szCs w:val="21"/>
        </w:rPr>
        <w:t>材料専門委員会ご意見伺い(投票No.57)対応案</w:t>
      </w:r>
      <w:r w:rsidR="00F22DBF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</w:t>
      </w:r>
      <w:r w:rsidR="00F22DBF">
        <w:rPr>
          <w:rFonts w:ascii="ＭＳ Ｐ明朝" w:eastAsia="ＭＳ Ｐ明朝" w:hAnsi="ＭＳ Ｐ明朝"/>
          <w:color w:val="000000" w:themeColor="text1"/>
          <w:szCs w:val="21"/>
        </w:rPr>
        <w:br/>
      </w:r>
      <w:r w:rsidR="00F22DBF" w:rsidRPr="00F22DBF">
        <w:rPr>
          <w:rFonts w:ascii="ＭＳ Ｐ明朝" w:eastAsia="ＭＳ Ｐ明朝" w:hAnsi="ＭＳ Ｐ明朝" w:hint="eastAsia"/>
          <w:color w:val="000000" w:themeColor="text1"/>
          <w:szCs w:val="21"/>
        </w:rPr>
        <w:t>NBI絶縁円筒規格 新旧比較表</w:t>
      </w:r>
    </w:p>
    <w:p w14:paraId="00D1AABD" w14:textId="4CADE7E7" w:rsidR="00E048EC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-7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F22DBF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金属構造物分科会委員について</w:t>
      </w:r>
    </w:p>
    <w:p w14:paraId="1546A4DA" w14:textId="57A62341" w:rsidR="000619FB" w:rsidRDefault="000619FB" w:rsidP="000619FB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-7</w:t>
      </w:r>
      <w:r w:rsidR="00F22DBF">
        <w:rPr>
          <w:rFonts w:ascii="ＭＳ Ｐ明朝" w:eastAsia="ＭＳ Ｐ明朝" w:hAnsi="ＭＳ Ｐ明朝"/>
          <w:color w:val="000000" w:themeColor="text1"/>
          <w:szCs w:val="21"/>
        </w:rPr>
        <w:t>-1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F22DBF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金属構造物分科会委員名簿</w:t>
      </w:r>
    </w:p>
    <w:p w14:paraId="18404473" w14:textId="2C822169" w:rsidR="00E048EC" w:rsidRDefault="00E048EC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-8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F22DBF">
        <w:rPr>
          <w:rFonts w:ascii="ＭＳ Ｐ明朝" w:eastAsia="ＭＳ Ｐ明朝" w:hAnsi="ＭＳ Ｐ明朝" w:hint="eastAsia"/>
          <w:color w:val="000000" w:themeColor="text1"/>
          <w:szCs w:val="21"/>
        </w:rPr>
        <w:t>非</w:t>
      </w:r>
      <w:r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金属構造物分科会委員について</w:t>
      </w:r>
    </w:p>
    <w:p w14:paraId="05EA461A" w14:textId="337315E2" w:rsidR="00E048EC" w:rsidRDefault="00E048EC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-8</w:t>
      </w:r>
      <w:r>
        <w:rPr>
          <w:rFonts w:ascii="ＭＳ Ｐ明朝" w:eastAsia="ＭＳ Ｐ明朝" w:hAnsi="ＭＳ Ｐ明朝"/>
          <w:color w:val="000000" w:themeColor="text1"/>
          <w:szCs w:val="21"/>
        </w:rPr>
        <w:t>-1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F22DBF">
        <w:rPr>
          <w:rFonts w:ascii="ＭＳ Ｐ明朝" w:eastAsia="ＭＳ Ｐ明朝" w:hAnsi="ＭＳ Ｐ明朝" w:hint="eastAsia"/>
          <w:color w:val="000000" w:themeColor="text1"/>
          <w:szCs w:val="21"/>
        </w:rPr>
        <w:t>非</w:t>
      </w:r>
      <w:r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金属構造物分科会委員名簿</w:t>
      </w:r>
    </w:p>
    <w:p w14:paraId="1B6C7336" w14:textId="071D621B" w:rsidR="00AA19DA" w:rsidRPr="00AA19DA" w:rsidRDefault="00E048EC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</w:t>
      </w:r>
      <w:r>
        <w:rPr>
          <w:rFonts w:ascii="ＭＳ Ｐ明朝" w:eastAsia="ＭＳ Ｐ明朝" w:hAnsi="ＭＳ Ｐ明朝"/>
          <w:color w:val="000000" w:themeColor="text1"/>
          <w:szCs w:val="21"/>
        </w:rPr>
        <w:t>9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</w:r>
      <w:r w:rsidR="00AA19DA"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核融合専門委員会委員について</w:t>
      </w:r>
    </w:p>
    <w:p w14:paraId="1C694EB4" w14:textId="52CD8D5D" w:rsidR="00AA19DA" w:rsidRDefault="00AA19DA" w:rsidP="00AA19DA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>-</w:t>
      </w:r>
      <w:r w:rsidR="00E048EC">
        <w:rPr>
          <w:rFonts w:ascii="ＭＳ Ｐ明朝" w:eastAsia="ＭＳ Ｐ明朝" w:hAnsi="ＭＳ Ｐ明朝"/>
          <w:color w:val="000000" w:themeColor="text1"/>
          <w:szCs w:val="21"/>
        </w:rPr>
        <w:t>9-1</w:t>
      </w:r>
      <w:r w:rsidRPr="00AA19DA">
        <w:rPr>
          <w:rFonts w:ascii="ＭＳ Ｐ明朝" w:eastAsia="ＭＳ Ｐ明朝" w:hAnsi="ＭＳ Ｐ明朝" w:hint="eastAsia"/>
          <w:color w:val="000000" w:themeColor="text1"/>
          <w:szCs w:val="21"/>
        </w:rPr>
        <w:tab/>
        <w:t>核融合専門委員会委員名簿</w:t>
      </w:r>
    </w:p>
    <w:p w14:paraId="29F73ED2" w14:textId="77777777" w:rsidR="00C85393" w:rsidRDefault="00C85393" w:rsidP="002D7393">
      <w:pPr>
        <w:ind w:firstLineChars="171" w:firstLine="359"/>
        <w:rPr>
          <w:rFonts w:ascii="ＭＳ Ｐ明朝" w:eastAsia="ＭＳ Ｐ明朝" w:hAnsi="ＭＳ Ｐ明朝"/>
          <w:color w:val="000000" w:themeColor="text1"/>
          <w:szCs w:val="21"/>
        </w:rPr>
      </w:pPr>
    </w:p>
    <w:p w14:paraId="36EDFAEE" w14:textId="77777777" w:rsidR="0013343E" w:rsidRDefault="0013343E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17E6F2E0" w14:textId="4D2C48B4" w:rsidR="009574C8" w:rsidRPr="00480154" w:rsidRDefault="0032375F">
      <w:pPr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/>
          <w:szCs w:val="21"/>
        </w:rPr>
        <w:lastRenderedPageBreak/>
        <w:t xml:space="preserve">5. </w:t>
      </w:r>
      <w:r w:rsidR="009574C8" w:rsidRPr="00480154">
        <w:rPr>
          <w:rFonts w:ascii="ＭＳ Ｐ明朝" w:eastAsia="ＭＳ Ｐ明朝" w:hAnsi="ＭＳ Ｐ明朝" w:hint="eastAsia"/>
          <w:szCs w:val="21"/>
        </w:rPr>
        <w:t>議事</w:t>
      </w:r>
    </w:p>
    <w:p w14:paraId="4F75A852" w14:textId="4C49DA8D" w:rsidR="00132F83" w:rsidRPr="00480154" w:rsidRDefault="00132F83" w:rsidP="009574C8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szCs w:val="21"/>
        </w:rPr>
        <w:t>開会</w:t>
      </w:r>
    </w:p>
    <w:p w14:paraId="3410F25B" w14:textId="3C44F64F" w:rsidR="009574C8" w:rsidRPr="00480154" w:rsidRDefault="009574C8" w:rsidP="00E048EC">
      <w:pPr>
        <w:pStyle w:val="a9"/>
        <w:ind w:leftChars="0" w:left="420" w:firstLineChars="100" w:firstLine="210"/>
        <w:rPr>
          <w:rFonts w:ascii="ＭＳ Ｐ明朝" w:eastAsia="ＭＳ Ｐ明朝" w:hAnsi="ＭＳ Ｐ明朝"/>
          <w:szCs w:val="21"/>
        </w:rPr>
      </w:pPr>
      <w:r w:rsidRPr="00E048EC">
        <w:rPr>
          <w:rFonts w:ascii="ＭＳ Ｐ明朝" w:eastAsia="ＭＳ Ｐ明朝" w:hAnsi="ＭＳ Ｐ明朝" w:hint="eastAsia"/>
          <w:szCs w:val="21"/>
        </w:rPr>
        <w:t>橋爪委員長より開会が宣言され</w:t>
      </w:r>
      <w:r w:rsidR="00283C68" w:rsidRPr="00E048EC">
        <w:rPr>
          <w:rFonts w:ascii="ＭＳ Ｐ明朝" w:eastAsia="ＭＳ Ｐ明朝" w:hAnsi="ＭＳ Ｐ明朝" w:hint="eastAsia"/>
          <w:szCs w:val="21"/>
        </w:rPr>
        <w:t>た。</w:t>
      </w:r>
    </w:p>
    <w:p w14:paraId="775FD394" w14:textId="77777777" w:rsidR="009574C8" w:rsidRPr="00480154" w:rsidRDefault="009574C8" w:rsidP="009574C8">
      <w:pPr>
        <w:pStyle w:val="a9"/>
        <w:ind w:leftChars="0" w:left="420"/>
        <w:rPr>
          <w:rFonts w:ascii="ＭＳ Ｐ明朝" w:eastAsia="ＭＳ Ｐ明朝" w:hAnsi="ＭＳ Ｐ明朝"/>
          <w:szCs w:val="21"/>
        </w:rPr>
      </w:pPr>
    </w:p>
    <w:p w14:paraId="3EA1CD1B" w14:textId="3ECF167A" w:rsidR="00154595" w:rsidRPr="00480154" w:rsidRDefault="00DA242D" w:rsidP="009574C8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szCs w:val="21"/>
        </w:rPr>
        <w:t>議事次第</w:t>
      </w:r>
      <w:r w:rsidR="009574C8" w:rsidRPr="00480154">
        <w:rPr>
          <w:rFonts w:ascii="ＭＳ Ｐ明朝" w:eastAsia="ＭＳ Ｐ明朝" w:hAnsi="ＭＳ Ｐ明朝" w:hint="eastAsia"/>
          <w:szCs w:val="21"/>
        </w:rPr>
        <w:t>、配布資料確認</w:t>
      </w:r>
      <w:r w:rsidR="008E0F92">
        <w:rPr>
          <w:rFonts w:ascii="ＭＳ Ｐ明朝" w:eastAsia="ＭＳ Ｐ明朝" w:hAnsi="ＭＳ Ｐ明朝" w:hint="eastAsia"/>
          <w:szCs w:val="21"/>
        </w:rPr>
        <w:t xml:space="preserve"> </w:t>
      </w:r>
      <w:r w:rsidR="009574C8" w:rsidRPr="00480154">
        <w:rPr>
          <w:rFonts w:ascii="ＭＳ Ｐ明朝" w:eastAsia="ＭＳ Ｐ明朝" w:hAnsi="ＭＳ Ｐ明朝" w:hint="eastAsia"/>
          <w:szCs w:val="21"/>
        </w:rPr>
        <w:t>【資料</w:t>
      </w:r>
      <w:r w:rsidR="000619FB">
        <w:rPr>
          <w:rFonts w:ascii="ＭＳ Ｐ明朝" w:eastAsia="ＭＳ Ｐ明朝" w:hAnsi="ＭＳ Ｐ明朝" w:hint="eastAsia"/>
          <w:szCs w:val="21"/>
        </w:rPr>
        <w:t>81</w:t>
      </w:r>
      <w:r w:rsidR="009574C8" w:rsidRPr="00480154">
        <w:rPr>
          <w:rFonts w:ascii="ＭＳ Ｐ明朝" w:eastAsia="ＭＳ Ｐ明朝" w:hAnsi="ＭＳ Ｐ明朝"/>
          <w:szCs w:val="21"/>
        </w:rPr>
        <w:t>-1</w:t>
      </w:r>
      <w:r w:rsidR="009574C8" w:rsidRPr="00480154">
        <w:rPr>
          <w:rFonts w:ascii="ＭＳ Ｐ明朝" w:eastAsia="ＭＳ Ｐ明朝" w:hAnsi="ＭＳ Ｐ明朝" w:hint="eastAsia"/>
          <w:szCs w:val="21"/>
        </w:rPr>
        <w:t>、</w:t>
      </w:r>
      <w:r w:rsidR="000619FB">
        <w:rPr>
          <w:rFonts w:ascii="ＭＳ Ｐ明朝" w:eastAsia="ＭＳ Ｐ明朝" w:hAnsi="ＭＳ Ｐ明朝" w:hint="eastAsia"/>
          <w:szCs w:val="21"/>
        </w:rPr>
        <w:t>81</w:t>
      </w:r>
      <w:r w:rsidR="009574C8" w:rsidRPr="00480154">
        <w:rPr>
          <w:rFonts w:ascii="ＭＳ Ｐ明朝" w:eastAsia="ＭＳ Ｐ明朝" w:hAnsi="ＭＳ Ｐ明朝" w:hint="eastAsia"/>
          <w:szCs w:val="21"/>
        </w:rPr>
        <w:t>-2】</w:t>
      </w:r>
    </w:p>
    <w:p w14:paraId="06733A70" w14:textId="16BAF31F" w:rsidR="0005245B" w:rsidRDefault="00132F83" w:rsidP="00E048EC">
      <w:pPr>
        <w:pStyle w:val="a9"/>
        <w:ind w:leftChars="0" w:left="420" w:firstLineChars="100" w:firstLine="210"/>
        <w:rPr>
          <w:rFonts w:ascii="ＭＳ Ｐ明朝" w:eastAsia="ＭＳ Ｐ明朝" w:hAnsi="ＭＳ Ｐ明朝"/>
          <w:szCs w:val="21"/>
        </w:rPr>
      </w:pPr>
      <w:r w:rsidRPr="00E048EC">
        <w:rPr>
          <w:rFonts w:ascii="ＭＳ Ｐ明朝" w:eastAsia="ＭＳ Ｐ明朝" w:hAnsi="ＭＳ Ｐ明朝" w:hint="eastAsia"/>
          <w:szCs w:val="21"/>
        </w:rPr>
        <w:t>議事次第案の確認、および配付資料に過不足がないことを確認した。</w:t>
      </w:r>
    </w:p>
    <w:p w14:paraId="59313067" w14:textId="77777777" w:rsidR="00132F83" w:rsidRPr="00480154" w:rsidRDefault="00132F83">
      <w:pPr>
        <w:rPr>
          <w:rFonts w:ascii="ＭＳ Ｐ明朝" w:eastAsia="ＭＳ Ｐ明朝" w:hAnsi="ＭＳ Ｐ明朝"/>
          <w:szCs w:val="21"/>
        </w:rPr>
      </w:pPr>
    </w:p>
    <w:p w14:paraId="47408576" w14:textId="31A95D8D" w:rsidR="00154595" w:rsidRPr="00480154" w:rsidRDefault="009574C8" w:rsidP="009574C8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前回</w:t>
      </w:r>
      <w:r w:rsidRPr="00480154">
        <w:rPr>
          <w:rFonts w:ascii="ＭＳ Ｐ明朝" w:eastAsia="ＭＳ Ｐ明朝" w:hAnsi="ＭＳ Ｐ明朝" w:hint="eastAsia"/>
          <w:szCs w:val="21"/>
        </w:rPr>
        <w:t>議事録</w:t>
      </w:r>
      <w:r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案の承認</w:t>
      </w:r>
      <w:r w:rsidR="008E0F92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</w:t>
      </w:r>
      <w:r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【資料</w:t>
      </w:r>
      <w:r w:rsidR="000619FB">
        <w:rPr>
          <w:rFonts w:ascii="ＭＳ Ｐ明朝" w:eastAsia="ＭＳ Ｐ明朝" w:hAnsi="ＭＳ Ｐ明朝" w:hint="eastAsia"/>
          <w:color w:val="000000" w:themeColor="text1"/>
          <w:szCs w:val="21"/>
        </w:rPr>
        <w:t>81</w:t>
      </w:r>
      <w:r w:rsidRPr="00480154">
        <w:rPr>
          <w:rFonts w:ascii="ＭＳ Ｐ明朝" w:eastAsia="ＭＳ Ｐ明朝" w:hAnsi="ＭＳ Ｐ明朝"/>
          <w:color w:val="000000" w:themeColor="text1"/>
          <w:szCs w:val="21"/>
        </w:rPr>
        <w:t>-3</w:t>
      </w:r>
      <w:r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】</w:t>
      </w:r>
    </w:p>
    <w:p w14:paraId="7BFA2FA2" w14:textId="063AFDF6" w:rsidR="00480154" w:rsidRDefault="00480154" w:rsidP="00480154">
      <w:pPr>
        <w:pStyle w:val="a9"/>
        <w:ind w:leftChars="0" w:left="420" w:firstLineChars="100" w:firstLine="210"/>
        <w:rPr>
          <w:rFonts w:ascii="ＭＳ Ｐ明朝" w:eastAsia="ＭＳ Ｐ明朝" w:hAnsi="ＭＳ Ｐ明朝"/>
          <w:szCs w:val="21"/>
        </w:rPr>
      </w:pPr>
      <w:r w:rsidRPr="00A00EB5">
        <w:rPr>
          <w:rFonts w:ascii="ＭＳ Ｐ明朝" w:eastAsia="ＭＳ Ｐ明朝" w:hAnsi="ＭＳ Ｐ明朝" w:hint="eastAsia"/>
          <w:szCs w:val="21"/>
        </w:rPr>
        <w:t>第</w:t>
      </w:r>
      <w:r w:rsidR="00F22DBF">
        <w:rPr>
          <w:rFonts w:ascii="ＭＳ Ｐ明朝" w:eastAsia="ＭＳ Ｐ明朝" w:hAnsi="ＭＳ Ｐ明朝" w:hint="eastAsia"/>
          <w:szCs w:val="21"/>
        </w:rPr>
        <w:t>8</w:t>
      </w:r>
      <w:r w:rsidR="00F22DBF">
        <w:rPr>
          <w:rFonts w:ascii="ＭＳ Ｐ明朝" w:eastAsia="ＭＳ Ｐ明朝" w:hAnsi="ＭＳ Ｐ明朝"/>
          <w:szCs w:val="21"/>
        </w:rPr>
        <w:t>0</w:t>
      </w:r>
      <w:r w:rsidRPr="00A00EB5">
        <w:rPr>
          <w:rFonts w:ascii="ＭＳ Ｐ明朝" w:eastAsia="ＭＳ Ｐ明朝" w:hAnsi="ＭＳ Ｐ明朝" w:hint="eastAsia"/>
          <w:szCs w:val="21"/>
        </w:rPr>
        <w:t>回発電用設備規格委員会 核融合専門委員会議事録（案）の確認を行った。特段のコメントは無く、</w:t>
      </w:r>
      <w:r w:rsidR="00413DCC">
        <w:rPr>
          <w:rFonts w:ascii="ＭＳ Ｐ明朝" w:eastAsia="ＭＳ Ｐ明朝" w:hAnsi="ＭＳ Ｐ明朝" w:hint="eastAsia"/>
          <w:szCs w:val="21"/>
        </w:rPr>
        <w:t>同</w:t>
      </w:r>
      <w:r w:rsidRPr="00A00EB5">
        <w:rPr>
          <w:rFonts w:ascii="ＭＳ Ｐ明朝" w:eastAsia="ＭＳ Ｐ明朝" w:hAnsi="ＭＳ Ｐ明朝" w:hint="eastAsia"/>
          <w:szCs w:val="21"/>
        </w:rPr>
        <w:t>議事録案は承認された。</w:t>
      </w:r>
    </w:p>
    <w:p w14:paraId="2A52F055" w14:textId="77777777" w:rsidR="0060765D" w:rsidRPr="00F22DBF" w:rsidRDefault="0060765D" w:rsidP="0005245B">
      <w:pPr>
        <w:rPr>
          <w:rFonts w:ascii="ＭＳ Ｐ明朝" w:eastAsia="ＭＳ Ｐ明朝" w:hAnsi="ＭＳ Ｐ明朝"/>
          <w:szCs w:val="21"/>
        </w:rPr>
      </w:pPr>
    </w:p>
    <w:p w14:paraId="43C29AA5" w14:textId="23C0DF25" w:rsidR="009574C8" w:rsidRPr="00480154" w:rsidRDefault="009574C8" w:rsidP="009574C8">
      <w:pPr>
        <w:pStyle w:val="a9"/>
        <w:numPr>
          <w:ilvl w:val="0"/>
          <w:numId w:val="2"/>
        </w:numPr>
        <w:ind w:leftChars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szCs w:val="21"/>
        </w:rPr>
        <w:t>報告事項</w:t>
      </w:r>
    </w:p>
    <w:p w14:paraId="7EB9B7AA" w14:textId="5B310373" w:rsidR="00036337" w:rsidRPr="00480154" w:rsidRDefault="00036337" w:rsidP="00036337">
      <w:pPr>
        <w:pStyle w:val="a9"/>
        <w:ind w:leftChars="0" w:left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/>
          <w:szCs w:val="21"/>
        </w:rPr>
        <w:t xml:space="preserve">(4-1) </w:t>
      </w:r>
      <w:r w:rsidR="004F3D7D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第</w:t>
      </w:r>
      <w:r w:rsidR="00F22DBF">
        <w:rPr>
          <w:rFonts w:ascii="ＭＳ Ｐ明朝" w:eastAsia="ＭＳ Ｐ明朝" w:hAnsi="ＭＳ Ｐ明朝" w:hint="eastAsia"/>
          <w:color w:val="000000" w:themeColor="text1"/>
          <w:szCs w:val="21"/>
        </w:rPr>
        <w:t>1</w:t>
      </w:r>
      <w:r w:rsidR="00F22DBF">
        <w:rPr>
          <w:rFonts w:ascii="ＭＳ Ｐ明朝" w:eastAsia="ＭＳ Ｐ明朝" w:hAnsi="ＭＳ Ｐ明朝"/>
          <w:color w:val="000000" w:themeColor="text1"/>
          <w:szCs w:val="21"/>
        </w:rPr>
        <w:t>04</w:t>
      </w:r>
      <w:r w:rsidR="004F3D7D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回</w:t>
      </w:r>
      <w:r w:rsidR="00F22DBF" w:rsidRPr="00F22DBF">
        <w:rPr>
          <w:rFonts w:ascii="ＭＳ Ｐ明朝" w:eastAsia="ＭＳ Ｐ明朝" w:hAnsi="ＭＳ Ｐ明朝" w:hint="eastAsia"/>
          <w:color w:val="000000" w:themeColor="text1"/>
          <w:szCs w:val="21"/>
        </w:rPr>
        <w:t>発電用設備規格委員会報告</w:t>
      </w:r>
    </w:p>
    <w:p w14:paraId="5133FB2B" w14:textId="61A32A73" w:rsidR="00751B7A" w:rsidRPr="0092103B" w:rsidRDefault="003B4C66" w:rsidP="0002711E">
      <w:pPr>
        <w:pStyle w:val="a9"/>
        <w:ind w:leftChars="0" w:left="420"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戸張</w:t>
      </w:r>
      <w:r w:rsidR="00B70A3D">
        <w:rPr>
          <w:rFonts w:ascii="ＭＳ Ｐ明朝" w:eastAsia="ＭＳ Ｐ明朝" w:hAnsi="ＭＳ Ｐ明朝" w:hint="eastAsia"/>
          <w:szCs w:val="21"/>
        </w:rPr>
        <w:t>委員</w:t>
      </w:r>
      <w:r w:rsidR="00036337" w:rsidRPr="0092103B">
        <w:rPr>
          <w:rFonts w:ascii="ＭＳ Ｐ明朝" w:eastAsia="ＭＳ Ｐ明朝" w:hAnsi="ＭＳ Ｐ明朝" w:hint="eastAsia"/>
          <w:szCs w:val="21"/>
        </w:rPr>
        <w:t>より</w:t>
      </w:r>
      <w:r w:rsidR="00363D3B" w:rsidRPr="0092103B">
        <w:rPr>
          <w:rFonts w:ascii="ＭＳ Ｐ明朝" w:eastAsia="ＭＳ Ｐ明朝" w:hAnsi="ＭＳ Ｐ明朝"/>
          <w:szCs w:val="21"/>
        </w:rPr>
        <w:t>2022年</w:t>
      </w:r>
      <w:r w:rsidR="00363D3B">
        <w:rPr>
          <w:rFonts w:ascii="ＭＳ Ｐ明朝" w:eastAsia="ＭＳ Ｐ明朝" w:hAnsi="ＭＳ Ｐ明朝" w:hint="eastAsia"/>
          <w:szCs w:val="21"/>
        </w:rPr>
        <w:t>1</w:t>
      </w:r>
      <w:r w:rsidR="00363D3B">
        <w:rPr>
          <w:rFonts w:ascii="ＭＳ Ｐ明朝" w:eastAsia="ＭＳ Ｐ明朝" w:hAnsi="ＭＳ Ｐ明朝"/>
          <w:szCs w:val="21"/>
        </w:rPr>
        <w:t>2</w:t>
      </w:r>
      <w:r w:rsidR="00363D3B" w:rsidRPr="0092103B">
        <w:rPr>
          <w:rFonts w:ascii="ＭＳ Ｐ明朝" w:eastAsia="ＭＳ Ｐ明朝" w:hAnsi="ＭＳ Ｐ明朝"/>
          <w:szCs w:val="21"/>
        </w:rPr>
        <w:t>月2</w:t>
      </w:r>
      <w:r w:rsidR="00363D3B">
        <w:rPr>
          <w:rFonts w:ascii="ＭＳ Ｐ明朝" w:eastAsia="ＭＳ Ｐ明朝" w:hAnsi="ＭＳ Ｐ明朝"/>
          <w:szCs w:val="21"/>
        </w:rPr>
        <w:t>2</w:t>
      </w:r>
      <w:r w:rsidR="00363D3B" w:rsidRPr="0092103B">
        <w:rPr>
          <w:rFonts w:ascii="ＭＳ Ｐ明朝" w:eastAsia="ＭＳ Ｐ明朝" w:hAnsi="ＭＳ Ｐ明朝"/>
          <w:szCs w:val="21"/>
        </w:rPr>
        <w:t>日(</w:t>
      </w:r>
      <w:r w:rsidR="00363D3B">
        <w:rPr>
          <w:rFonts w:ascii="ＭＳ Ｐ明朝" w:eastAsia="ＭＳ Ｐ明朝" w:hAnsi="ＭＳ Ｐ明朝" w:hint="eastAsia"/>
          <w:szCs w:val="21"/>
        </w:rPr>
        <w:t>木</w:t>
      </w:r>
      <w:r w:rsidR="00363D3B" w:rsidRPr="0092103B">
        <w:rPr>
          <w:rFonts w:ascii="ＭＳ Ｐ明朝" w:eastAsia="ＭＳ Ｐ明朝" w:hAnsi="ＭＳ Ｐ明朝"/>
          <w:szCs w:val="21"/>
        </w:rPr>
        <w:t>)</w:t>
      </w:r>
      <w:r w:rsidR="00363D3B" w:rsidRPr="0092103B">
        <w:rPr>
          <w:rFonts w:ascii="ＭＳ Ｐ明朝" w:eastAsia="ＭＳ Ｐ明朝" w:hAnsi="ＭＳ Ｐ明朝" w:hint="eastAsia"/>
          <w:szCs w:val="21"/>
        </w:rPr>
        <w:t>に開催された</w:t>
      </w:r>
      <w:r w:rsidR="00EE285A">
        <w:rPr>
          <w:rFonts w:ascii="ＭＳ Ｐ明朝" w:eastAsia="ＭＳ Ｐ明朝" w:hAnsi="ＭＳ Ｐ明朝" w:hint="eastAsia"/>
          <w:szCs w:val="21"/>
        </w:rPr>
        <w:t>第1</w:t>
      </w:r>
      <w:r w:rsidR="00EE285A">
        <w:rPr>
          <w:rFonts w:ascii="ＭＳ Ｐ明朝" w:eastAsia="ＭＳ Ｐ明朝" w:hAnsi="ＭＳ Ｐ明朝"/>
          <w:szCs w:val="21"/>
        </w:rPr>
        <w:t>0</w:t>
      </w:r>
      <w:r w:rsidR="00F22DBF">
        <w:rPr>
          <w:rFonts w:ascii="ＭＳ Ｐ明朝" w:eastAsia="ＭＳ Ｐ明朝" w:hAnsi="ＭＳ Ｐ明朝"/>
          <w:szCs w:val="21"/>
        </w:rPr>
        <w:t>4</w:t>
      </w:r>
      <w:r w:rsidR="00EE285A">
        <w:rPr>
          <w:rFonts w:ascii="ＭＳ Ｐ明朝" w:eastAsia="ＭＳ Ｐ明朝" w:hAnsi="ＭＳ Ｐ明朝" w:hint="eastAsia"/>
          <w:szCs w:val="21"/>
        </w:rPr>
        <w:t>回規格委員会</w:t>
      </w:r>
      <w:r w:rsidR="00727640" w:rsidRPr="0092103B">
        <w:rPr>
          <w:rFonts w:ascii="ＭＳ Ｐ明朝" w:eastAsia="ＭＳ Ｐ明朝" w:hAnsi="ＭＳ Ｐ明朝" w:hint="eastAsia"/>
          <w:szCs w:val="21"/>
        </w:rPr>
        <w:t>に</w:t>
      </w:r>
      <w:r w:rsidR="002346E6">
        <w:rPr>
          <w:rFonts w:ascii="ＭＳ Ｐ明朝" w:eastAsia="ＭＳ Ｐ明朝" w:hAnsi="ＭＳ Ｐ明朝" w:hint="eastAsia"/>
          <w:szCs w:val="21"/>
        </w:rPr>
        <w:t>おいて、第80回核融合専門委員会</w:t>
      </w:r>
      <w:r w:rsidR="000033D2">
        <w:rPr>
          <w:rFonts w:ascii="ＭＳ Ｐ明朝" w:eastAsia="ＭＳ Ｐ明朝" w:hAnsi="ＭＳ Ｐ明朝" w:hint="eastAsia"/>
          <w:szCs w:val="21"/>
        </w:rPr>
        <w:t>の協議内容</w:t>
      </w:r>
      <w:r w:rsidR="002346E6">
        <w:rPr>
          <w:rFonts w:ascii="ＭＳ Ｐ明朝" w:eastAsia="ＭＳ Ｐ明朝" w:hAnsi="ＭＳ Ｐ明朝" w:hint="eastAsia"/>
          <w:szCs w:val="21"/>
        </w:rPr>
        <w:t>、およびNBI絶縁構造体規格の概要を報告した</w:t>
      </w:r>
      <w:r w:rsidR="00363D3B">
        <w:rPr>
          <w:rFonts w:ascii="ＭＳ Ｐ明朝" w:eastAsia="ＭＳ Ｐ明朝" w:hAnsi="ＭＳ Ｐ明朝" w:hint="eastAsia"/>
          <w:szCs w:val="21"/>
        </w:rPr>
        <w:t>こ</w:t>
      </w:r>
      <w:r w:rsidR="002346E6">
        <w:rPr>
          <w:rFonts w:ascii="ＭＳ Ｐ明朝" w:eastAsia="ＭＳ Ｐ明朝" w:hAnsi="ＭＳ Ｐ明朝" w:hint="eastAsia"/>
          <w:szCs w:val="21"/>
        </w:rPr>
        <w:t>との</w:t>
      </w:r>
      <w:r w:rsidR="000033D2">
        <w:rPr>
          <w:rFonts w:ascii="ＭＳ Ｐ明朝" w:eastAsia="ＭＳ Ｐ明朝" w:hAnsi="ＭＳ Ｐ明朝" w:hint="eastAsia"/>
          <w:szCs w:val="21"/>
        </w:rPr>
        <w:t>説明</w:t>
      </w:r>
      <w:r w:rsidR="00890B5A">
        <w:rPr>
          <w:rFonts w:ascii="ＭＳ Ｐ明朝" w:eastAsia="ＭＳ Ｐ明朝" w:hAnsi="ＭＳ Ｐ明朝" w:hint="eastAsia"/>
          <w:szCs w:val="21"/>
        </w:rPr>
        <w:t>がなされた。</w:t>
      </w:r>
    </w:p>
    <w:p w14:paraId="1448C4E8" w14:textId="77777777" w:rsidR="00036337" w:rsidRPr="000033D2" w:rsidRDefault="00036337" w:rsidP="00036337">
      <w:pPr>
        <w:rPr>
          <w:rFonts w:ascii="ＭＳ Ｐ明朝" w:eastAsia="ＭＳ Ｐ明朝" w:hAnsi="ＭＳ Ｐ明朝"/>
          <w:szCs w:val="21"/>
        </w:rPr>
      </w:pPr>
    </w:p>
    <w:p w14:paraId="46B6B92B" w14:textId="52427A84" w:rsidR="00036337" w:rsidRPr="00480154" w:rsidRDefault="00036337" w:rsidP="00036337">
      <w:pPr>
        <w:pStyle w:val="a9"/>
        <w:ind w:leftChars="0" w:left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/>
          <w:szCs w:val="21"/>
        </w:rPr>
        <w:t xml:space="preserve">(4-2) </w:t>
      </w:r>
      <w:r w:rsidR="000033D2" w:rsidRPr="000033D2">
        <w:rPr>
          <w:rFonts w:ascii="ＭＳ Ｐ明朝" w:eastAsia="ＭＳ Ｐ明朝" w:hAnsi="ＭＳ Ｐ明朝" w:hint="eastAsia"/>
          <w:szCs w:val="21"/>
        </w:rPr>
        <w:t>第36回非金属構造物分科会</w:t>
      </w:r>
      <w:r w:rsidR="00F7333D" w:rsidRPr="00F7333D">
        <w:rPr>
          <w:rFonts w:ascii="ＭＳ Ｐ明朝" w:eastAsia="ＭＳ Ｐ明朝" w:hAnsi="ＭＳ Ｐ明朝" w:hint="eastAsia"/>
          <w:szCs w:val="21"/>
        </w:rPr>
        <w:t>活動報告</w:t>
      </w:r>
      <w:r w:rsidR="008E0F92">
        <w:rPr>
          <w:rFonts w:ascii="ＭＳ Ｐ明朝" w:eastAsia="ＭＳ Ｐ明朝" w:hAnsi="ＭＳ Ｐ明朝" w:hint="eastAsia"/>
          <w:szCs w:val="21"/>
        </w:rPr>
        <w:t xml:space="preserve"> </w:t>
      </w:r>
      <w:r w:rsidR="00A00EB5"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【資料</w:t>
      </w:r>
      <w:r w:rsidR="000619FB">
        <w:rPr>
          <w:rFonts w:ascii="ＭＳ Ｐ明朝" w:eastAsia="ＭＳ Ｐ明朝" w:hAnsi="ＭＳ Ｐ明朝"/>
          <w:color w:val="000000" w:themeColor="text1"/>
          <w:szCs w:val="21"/>
        </w:rPr>
        <w:t>81</w:t>
      </w:r>
      <w:r w:rsidR="00A00EB5" w:rsidRPr="00480154">
        <w:rPr>
          <w:rFonts w:ascii="ＭＳ Ｐ明朝" w:eastAsia="ＭＳ Ｐ明朝" w:hAnsi="ＭＳ Ｐ明朝"/>
          <w:color w:val="000000" w:themeColor="text1"/>
          <w:szCs w:val="21"/>
        </w:rPr>
        <w:t>-</w:t>
      </w:r>
      <w:r w:rsidR="000033D2">
        <w:rPr>
          <w:rFonts w:ascii="ＭＳ Ｐ明朝" w:eastAsia="ＭＳ Ｐ明朝" w:hAnsi="ＭＳ Ｐ明朝" w:hint="eastAsia"/>
          <w:color w:val="000000" w:themeColor="text1"/>
          <w:szCs w:val="21"/>
        </w:rPr>
        <w:t>4</w:t>
      </w:r>
      <w:r w:rsidR="00A00EB5" w:rsidRPr="00480154">
        <w:rPr>
          <w:rFonts w:ascii="ＭＳ Ｐ明朝" w:eastAsia="ＭＳ Ｐ明朝" w:hAnsi="ＭＳ Ｐ明朝" w:hint="eastAsia"/>
          <w:color w:val="000000" w:themeColor="text1"/>
          <w:szCs w:val="21"/>
        </w:rPr>
        <w:t>】</w:t>
      </w:r>
    </w:p>
    <w:p w14:paraId="08841A6E" w14:textId="18FA6C9F" w:rsidR="00270C3F" w:rsidRPr="003F78E2" w:rsidRDefault="000033D2" w:rsidP="009C5956">
      <w:pPr>
        <w:pStyle w:val="a9"/>
        <w:ind w:leftChars="0" w:left="420" w:firstLineChars="100" w:firstLine="210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戸張</w:t>
      </w:r>
      <w:r w:rsidR="00B70A3D">
        <w:rPr>
          <w:rFonts w:ascii="ＭＳ Ｐ明朝" w:eastAsia="ＭＳ Ｐ明朝" w:hAnsi="ＭＳ Ｐ明朝" w:hint="eastAsia"/>
          <w:szCs w:val="21"/>
        </w:rPr>
        <w:t>委員</w:t>
      </w:r>
      <w:r w:rsidR="00815ED2">
        <w:rPr>
          <w:rFonts w:ascii="ＭＳ Ｐ明朝" w:eastAsia="ＭＳ Ｐ明朝" w:hAnsi="ＭＳ Ｐ明朝" w:hint="eastAsia"/>
          <w:szCs w:val="21"/>
        </w:rPr>
        <w:t>より</w:t>
      </w:r>
      <w:r w:rsidR="00360482">
        <w:rPr>
          <w:rFonts w:ascii="ＭＳ Ｐ明朝" w:eastAsia="ＭＳ Ｐ明朝" w:hAnsi="ＭＳ Ｐ明朝" w:hint="eastAsia"/>
          <w:szCs w:val="21"/>
        </w:rPr>
        <w:t>、</w:t>
      </w:r>
      <w:r w:rsidR="008D173E">
        <w:rPr>
          <w:rFonts w:ascii="ＭＳ Ｐ明朝" w:eastAsia="ＭＳ Ｐ明朝" w:hAnsi="ＭＳ Ｐ明朝"/>
          <w:szCs w:val="21"/>
        </w:rPr>
        <w:t>2023年</w:t>
      </w:r>
      <w:r w:rsidR="008D173E">
        <w:rPr>
          <w:rFonts w:ascii="ＭＳ Ｐ明朝" w:eastAsia="ＭＳ Ｐ明朝" w:hAnsi="ＭＳ Ｐ明朝" w:hint="eastAsia"/>
          <w:szCs w:val="21"/>
        </w:rPr>
        <w:t>2</w:t>
      </w:r>
      <w:r w:rsidR="008D173E">
        <w:rPr>
          <w:rFonts w:ascii="ＭＳ Ｐ明朝" w:eastAsia="ＭＳ Ｐ明朝" w:hAnsi="ＭＳ Ｐ明朝"/>
          <w:szCs w:val="21"/>
        </w:rPr>
        <w:t>月</w:t>
      </w:r>
      <w:r w:rsidR="008D173E">
        <w:rPr>
          <w:rFonts w:ascii="ＭＳ Ｐ明朝" w:eastAsia="ＭＳ Ｐ明朝" w:hAnsi="ＭＳ Ｐ明朝" w:hint="eastAsia"/>
          <w:szCs w:val="21"/>
        </w:rPr>
        <w:t>1</w:t>
      </w:r>
      <w:r w:rsidR="008D173E">
        <w:rPr>
          <w:rFonts w:ascii="ＭＳ Ｐ明朝" w:eastAsia="ＭＳ Ｐ明朝" w:hAnsi="ＭＳ Ｐ明朝"/>
          <w:szCs w:val="21"/>
        </w:rPr>
        <w:t>7日</w:t>
      </w:r>
      <w:r w:rsidR="008D173E">
        <w:rPr>
          <w:rFonts w:ascii="ＭＳ Ｐ明朝" w:eastAsia="ＭＳ Ｐ明朝" w:hAnsi="ＭＳ Ｐ明朝" w:hint="eastAsia"/>
          <w:szCs w:val="21"/>
        </w:rPr>
        <w:t>(金</w:t>
      </w:r>
      <w:r w:rsidR="008D173E">
        <w:rPr>
          <w:rFonts w:ascii="ＭＳ Ｐ明朝" w:eastAsia="ＭＳ Ｐ明朝" w:hAnsi="ＭＳ Ｐ明朝"/>
          <w:szCs w:val="21"/>
        </w:rPr>
        <w:t>)</w:t>
      </w:r>
      <w:r w:rsidR="008D173E">
        <w:rPr>
          <w:rFonts w:ascii="ＭＳ Ｐ明朝" w:eastAsia="ＭＳ Ｐ明朝" w:hAnsi="ＭＳ Ｐ明朝" w:hint="eastAsia"/>
          <w:szCs w:val="21"/>
        </w:rPr>
        <w:t>に開催された</w:t>
      </w:r>
      <w:r w:rsidR="008D173E" w:rsidRPr="000033D2">
        <w:rPr>
          <w:rFonts w:ascii="ＭＳ Ｐ明朝" w:eastAsia="ＭＳ Ｐ明朝" w:hAnsi="ＭＳ Ｐ明朝" w:hint="eastAsia"/>
          <w:szCs w:val="21"/>
        </w:rPr>
        <w:t>第36回非金属構造物分科会</w:t>
      </w:r>
      <w:r w:rsidR="003F78E2">
        <w:rPr>
          <w:rFonts w:ascii="ＭＳ Ｐ明朝" w:eastAsia="ＭＳ Ｐ明朝" w:hAnsi="ＭＳ Ｐ明朝" w:hint="eastAsia"/>
          <w:szCs w:val="21"/>
        </w:rPr>
        <w:t>において、材料専門委員会のご意見に対する回答案について協議されたこと</w:t>
      </w:r>
      <w:r w:rsidR="001C783F">
        <w:rPr>
          <w:rFonts w:ascii="ＭＳ Ｐ明朝" w:eastAsia="ＭＳ Ｐ明朝" w:hAnsi="ＭＳ Ｐ明朝" w:hint="eastAsia"/>
          <w:szCs w:val="21"/>
        </w:rPr>
        <w:t>、</w:t>
      </w:r>
      <w:r w:rsidR="00063C26">
        <w:rPr>
          <w:rFonts w:ascii="ＭＳ Ｐ明朝" w:eastAsia="ＭＳ Ｐ明朝" w:hAnsi="ＭＳ Ｐ明朝" w:hint="eastAsia"/>
          <w:szCs w:val="21"/>
        </w:rPr>
        <w:t>阪</w:t>
      </w:r>
      <w:r w:rsidR="001C783F">
        <w:rPr>
          <w:rFonts w:ascii="ＭＳ Ｐ明朝" w:eastAsia="ＭＳ Ｐ明朝" w:hAnsi="ＭＳ Ｐ明朝" w:hint="eastAsia"/>
          <w:szCs w:val="21"/>
        </w:rPr>
        <w:t>口委員が退任されたことの</w:t>
      </w:r>
      <w:r w:rsidR="00815ED2" w:rsidRPr="003F78E2">
        <w:rPr>
          <w:rFonts w:ascii="ＭＳ Ｐ明朝" w:eastAsia="ＭＳ Ｐ明朝" w:hAnsi="ＭＳ Ｐ明朝" w:hint="eastAsia"/>
          <w:szCs w:val="21"/>
        </w:rPr>
        <w:t>報告</w:t>
      </w:r>
      <w:r w:rsidR="001C783F">
        <w:rPr>
          <w:rFonts w:ascii="ＭＳ Ｐ明朝" w:eastAsia="ＭＳ Ｐ明朝" w:hAnsi="ＭＳ Ｐ明朝" w:hint="eastAsia"/>
          <w:szCs w:val="21"/>
        </w:rPr>
        <w:t>がな</w:t>
      </w:r>
      <w:r w:rsidR="00815ED2" w:rsidRPr="003F78E2">
        <w:rPr>
          <w:rFonts w:ascii="ＭＳ Ｐ明朝" w:eastAsia="ＭＳ Ｐ明朝" w:hAnsi="ＭＳ Ｐ明朝" w:hint="eastAsia"/>
          <w:szCs w:val="21"/>
        </w:rPr>
        <w:t>された。</w:t>
      </w:r>
    </w:p>
    <w:p w14:paraId="1B789A74" w14:textId="77777777" w:rsidR="003B4C66" w:rsidRDefault="003B4C66" w:rsidP="008E5969">
      <w:pPr>
        <w:pStyle w:val="a9"/>
        <w:ind w:leftChars="0" w:left="0"/>
        <w:rPr>
          <w:rFonts w:ascii="ＭＳ Ｐ明朝" w:eastAsia="ＭＳ Ｐ明朝" w:hAnsi="ＭＳ Ｐ明朝"/>
          <w:szCs w:val="21"/>
        </w:rPr>
      </w:pPr>
    </w:p>
    <w:p w14:paraId="19A630EA" w14:textId="45C2B03C" w:rsidR="00CD17DB" w:rsidRPr="00164C00" w:rsidRDefault="00CD17DB" w:rsidP="00CD17DB">
      <w:pPr>
        <w:tabs>
          <w:tab w:val="left" w:pos="426"/>
        </w:tabs>
        <w:rPr>
          <w:rFonts w:ascii="ＭＳ Ｐ明朝" w:eastAsia="ＭＳ Ｐ明朝" w:hAnsi="ＭＳ Ｐ明朝" w:cs="Times New Roman"/>
          <w:szCs w:val="21"/>
        </w:rPr>
      </w:pPr>
      <w:r w:rsidRPr="00164C00">
        <w:rPr>
          <w:rFonts w:ascii="ＭＳ Ｐ明朝" w:eastAsia="ＭＳ Ｐ明朝" w:hAnsi="ＭＳ Ｐ明朝" w:cs="Times New Roman"/>
          <w:szCs w:val="21"/>
        </w:rPr>
        <w:t>(5</w:t>
      </w:r>
      <w:r w:rsidRPr="00164C00">
        <w:rPr>
          <w:rFonts w:ascii="ＭＳ Ｐ明朝" w:eastAsia="ＭＳ Ｐ明朝" w:hAnsi="ＭＳ Ｐ明朝" w:cs="Times New Roman" w:hint="eastAsia"/>
          <w:szCs w:val="21"/>
        </w:rPr>
        <w:t>）</w:t>
      </w:r>
      <w:r w:rsidR="005B103D" w:rsidRPr="00164C00">
        <w:rPr>
          <w:rFonts w:ascii="ＭＳ Ｐ明朝" w:eastAsia="ＭＳ Ｐ明朝" w:hAnsi="ＭＳ Ｐ明朝" w:cs="Times New Roman" w:hint="eastAsia"/>
          <w:szCs w:val="21"/>
        </w:rPr>
        <w:t xml:space="preserve"> </w:t>
      </w:r>
      <w:r w:rsidRPr="00164C00">
        <w:rPr>
          <w:rFonts w:ascii="ＭＳ Ｐ明朝" w:eastAsia="ＭＳ Ｐ明朝" w:hAnsi="ＭＳ Ｐ明朝" w:cs="Times New Roman" w:hint="eastAsia"/>
          <w:szCs w:val="21"/>
        </w:rPr>
        <w:t>審議事項</w:t>
      </w:r>
    </w:p>
    <w:p w14:paraId="62F4B8D3" w14:textId="238350FF" w:rsidR="00CD17DB" w:rsidRPr="00164C00" w:rsidRDefault="00CD17DB" w:rsidP="005B103D">
      <w:pPr>
        <w:rPr>
          <w:rFonts w:ascii="ＭＳ Ｐ明朝" w:eastAsia="ＭＳ Ｐ明朝" w:hAnsi="ＭＳ Ｐ明朝" w:cs="Times New Roman"/>
          <w:szCs w:val="21"/>
        </w:rPr>
      </w:pPr>
      <w:r w:rsidRPr="00164C00">
        <w:rPr>
          <w:rFonts w:ascii="ＭＳ Ｐ明朝" w:eastAsia="ＭＳ Ｐ明朝" w:hAnsi="ＭＳ Ｐ明朝" w:hint="eastAsia"/>
          <w:szCs w:val="21"/>
        </w:rPr>
        <w:t>（5-1）</w:t>
      </w:r>
      <w:r w:rsidR="005B103D" w:rsidRPr="00164C00">
        <w:rPr>
          <w:rFonts w:ascii="ＭＳ Ｐ明朝" w:eastAsia="ＭＳ Ｐ明朝" w:hAnsi="ＭＳ Ｐ明朝" w:hint="eastAsia"/>
          <w:szCs w:val="21"/>
        </w:rPr>
        <w:t xml:space="preserve"> </w:t>
      </w:r>
      <w:r w:rsidRPr="00164C00">
        <w:rPr>
          <w:rFonts w:ascii="ＭＳ Ｐ明朝" w:eastAsia="ＭＳ Ｐ明朝" w:hAnsi="ＭＳ Ｐ明朝" w:cs="Times New Roman" w:hint="eastAsia"/>
          <w:szCs w:val="21"/>
        </w:rPr>
        <w:t>委員の新任・再任・退任</w:t>
      </w:r>
    </w:p>
    <w:p w14:paraId="61635091" w14:textId="7DC4FA20" w:rsidR="00CD17DB" w:rsidRPr="007D6D7B" w:rsidRDefault="00CF2EEE" w:rsidP="00CD17DB">
      <w:pPr>
        <w:numPr>
          <w:ilvl w:val="0"/>
          <w:numId w:val="7"/>
        </w:numPr>
        <w:ind w:hanging="57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金属構造物分科会</w:t>
      </w:r>
      <w:r w:rsidR="00F411C2">
        <w:rPr>
          <w:rFonts w:ascii="ＭＳ Ｐ明朝" w:eastAsia="ＭＳ Ｐ明朝" w:hAnsi="ＭＳ Ｐ明朝" w:hint="eastAsia"/>
          <w:szCs w:val="21"/>
        </w:rPr>
        <w:t>委員の</w:t>
      </w:r>
      <w:r w:rsidR="003F78E2">
        <w:rPr>
          <w:rFonts w:ascii="ＭＳ Ｐ明朝" w:eastAsia="ＭＳ Ｐ明朝" w:hAnsi="ＭＳ Ｐ明朝" w:hint="eastAsia"/>
          <w:szCs w:val="21"/>
        </w:rPr>
        <w:t>新任</w:t>
      </w:r>
      <w:r w:rsidR="00CD17DB" w:rsidRPr="00164C00">
        <w:rPr>
          <w:rFonts w:ascii="ＭＳ Ｐ明朝" w:eastAsia="ＭＳ Ｐ明朝" w:hAnsi="ＭＳ Ｐ明朝" w:hint="eastAsia"/>
          <w:szCs w:val="21"/>
        </w:rPr>
        <w:t>【資料</w:t>
      </w:r>
      <w:r w:rsidR="000619FB">
        <w:rPr>
          <w:rFonts w:ascii="ＭＳ Ｐ明朝" w:eastAsia="ＭＳ Ｐ明朝" w:hAnsi="ＭＳ Ｐ明朝" w:hint="eastAsia"/>
          <w:szCs w:val="21"/>
        </w:rPr>
        <w:t>81</w:t>
      </w:r>
      <w:r w:rsidR="002119AB" w:rsidRPr="00164C00">
        <w:rPr>
          <w:rFonts w:ascii="ＭＳ Ｐ明朝" w:eastAsia="ＭＳ Ｐ明朝" w:hAnsi="ＭＳ Ｐ明朝"/>
          <w:szCs w:val="21"/>
        </w:rPr>
        <w:t>-</w:t>
      </w:r>
      <w:r w:rsidR="003F78E2">
        <w:rPr>
          <w:rFonts w:ascii="ＭＳ Ｐ明朝" w:eastAsia="ＭＳ Ｐ明朝" w:hAnsi="ＭＳ Ｐ明朝"/>
          <w:szCs w:val="21"/>
        </w:rPr>
        <w:t>7</w:t>
      </w:r>
      <w:r w:rsidR="00CD17DB" w:rsidRPr="00164C00">
        <w:rPr>
          <w:rFonts w:ascii="ＭＳ Ｐ明朝" w:eastAsia="ＭＳ Ｐ明朝" w:hAnsi="ＭＳ Ｐ明朝" w:hint="eastAsia"/>
          <w:szCs w:val="21"/>
        </w:rPr>
        <w:t>】</w:t>
      </w:r>
    </w:p>
    <w:p w14:paraId="7A32444C" w14:textId="6F3F17FF" w:rsidR="007D6D7B" w:rsidRPr="00164C00" w:rsidRDefault="003F78E2" w:rsidP="007D6D7B">
      <w:pPr>
        <w:pStyle w:val="a9"/>
        <w:numPr>
          <w:ilvl w:val="1"/>
          <w:numId w:val="12"/>
        </w:numPr>
        <w:ind w:leftChars="0" w:left="1134" w:hanging="190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近藤氏(三菱重工業㈱)の新任</w:t>
      </w:r>
      <w:r w:rsidR="007D6D7B" w:rsidRPr="007D6D7B">
        <w:rPr>
          <w:rFonts w:ascii="ＭＳ Ｐ明朝" w:eastAsia="ＭＳ Ｐ明朝" w:hAnsi="ＭＳ Ｐ明朝" w:cs="Times New Roman"/>
          <w:szCs w:val="21"/>
        </w:rPr>
        <w:t>が承認された。</w:t>
      </w:r>
    </w:p>
    <w:p w14:paraId="69D84487" w14:textId="45A944FA" w:rsidR="00BB7B6E" w:rsidRPr="007D6D7B" w:rsidRDefault="003F78E2" w:rsidP="00BB7B6E">
      <w:pPr>
        <w:numPr>
          <w:ilvl w:val="0"/>
          <w:numId w:val="7"/>
        </w:numPr>
        <w:ind w:hanging="57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非</w:t>
      </w:r>
      <w:r w:rsidR="00BB7B6E">
        <w:rPr>
          <w:rFonts w:ascii="ＭＳ Ｐ明朝" w:eastAsia="ＭＳ Ｐ明朝" w:hAnsi="ＭＳ Ｐ明朝" w:hint="eastAsia"/>
          <w:szCs w:val="21"/>
        </w:rPr>
        <w:t>金属構造物分科会委員の</w:t>
      </w:r>
      <w:r w:rsidR="004E5582">
        <w:rPr>
          <w:rFonts w:ascii="ＭＳ Ｐ明朝" w:eastAsia="ＭＳ Ｐ明朝" w:hAnsi="ＭＳ Ｐ明朝" w:hint="eastAsia"/>
          <w:szCs w:val="21"/>
        </w:rPr>
        <w:t>新任</w:t>
      </w:r>
      <w:r w:rsidR="00BB7B6E" w:rsidRPr="00164C00">
        <w:rPr>
          <w:rFonts w:ascii="ＭＳ Ｐ明朝" w:eastAsia="ＭＳ Ｐ明朝" w:hAnsi="ＭＳ Ｐ明朝" w:hint="eastAsia"/>
          <w:szCs w:val="21"/>
        </w:rPr>
        <w:t>【資料</w:t>
      </w:r>
      <w:r w:rsidR="000619FB">
        <w:rPr>
          <w:rFonts w:ascii="ＭＳ Ｐ明朝" w:eastAsia="ＭＳ Ｐ明朝" w:hAnsi="ＭＳ Ｐ明朝" w:hint="eastAsia"/>
          <w:szCs w:val="21"/>
        </w:rPr>
        <w:t>81</w:t>
      </w:r>
      <w:r w:rsidR="00BB7B6E" w:rsidRPr="00164C00">
        <w:rPr>
          <w:rFonts w:ascii="ＭＳ Ｐ明朝" w:eastAsia="ＭＳ Ｐ明朝" w:hAnsi="ＭＳ Ｐ明朝"/>
          <w:szCs w:val="21"/>
        </w:rPr>
        <w:t>-</w:t>
      </w:r>
      <w:r w:rsidR="00BB7B6E">
        <w:rPr>
          <w:rFonts w:ascii="ＭＳ Ｐ明朝" w:eastAsia="ＭＳ Ｐ明朝" w:hAnsi="ＭＳ Ｐ明朝"/>
          <w:szCs w:val="21"/>
        </w:rPr>
        <w:t>8</w:t>
      </w:r>
      <w:r w:rsidR="00BB7B6E" w:rsidRPr="00164C00">
        <w:rPr>
          <w:rFonts w:ascii="ＭＳ Ｐ明朝" w:eastAsia="ＭＳ Ｐ明朝" w:hAnsi="ＭＳ Ｐ明朝" w:hint="eastAsia"/>
          <w:szCs w:val="21"/>
        </w:rPr>
        <w:t>】</w:t>
      </w:r>
    </w:p>
    <w:p w14:paraId="28C9D253" w14:textId="56ACD28E" w:rsidR="00BB7B6E" w:rsidRPr="00164C00" w:rsidRDefault="003F78E2" w:rsidP="00BB7B6E">
      <w:pPr>
        <w:pStyle w:val="a9"/>
        <w:numPr>
          <w:ilvl w:val="1"/>
          <w:numId w:val="12"/>
        </w:numPr>
        <w:ind w:leftChars="0" w:left="1134" w:hanging="190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加福</w:t>
      </w:r>
      <w:r w:rsidR="00983C29">
        <w:rPr>
          <w:rFonts w:ascii="ＭＳ Ｐ明朝" w:eastAsia="ＭＳ Ｐ明朝" w:hAnsi="ＭＳ Ｐ明朝" w:cs="Times New Roman" w:hint="eastAsia"/>
          <w:szCs w:val="21"/>
        </w:rPr>
        <w:t>氏</w:t>
      </w:r>
      <w:r>
        <w:rPr>
          <w:rFonts w:ascii="ＭＳ Ｐ明朝" w:eastAsia="ＭＳ Ｐ明朝" w:hAnsi="ＭＳ Ｐ明朝" w:cs="Times New Roman" w:hint="eastAsia"/>
          <w:szCs w:val="21"/>
        </w:rPr>
        <w:t>(三菱重工業㈱)の新任</w:t>
      </w:r>
      <w:r w:rsidRPr="007D6D7B">
        <w:rPr>
          <w:rFonts w:ascii="ＭＳ Ｐ明朝" w:eastAsia="ＭＳ Ｐ明朝" w:hAnsi="ＭＳ Ｐ明朝" w:cs="Times New Roman"/>
          <w:szCs w:val="21"/>
        </w:rPr>
        <w:t>が承認された。</w:t>
      </w:r>
    </w:p>
    <w:p w14:paraId="2235A338" w14:textId="255D371A" w:rsidR="00CF2EEE" w:rsidRPr="007D6D7B" w:rsidRDefault="00CF2EEE" w:rsidP="00CF2EEE">
      <w:pPr>
        <w:numPr>
          <w:ilvl w:val="0"/>
          <w:numId w:val="7"/>
        </w:numPr>
        <w:ind w:hanging="57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核融合専門委員会委員の再任</w:t>
      </w:r>
      <w:r w:rsidRPr="00164C00">
        <w:rPr>
          <w:rFonts w:ascii="ＭＳ Ｐ明朝" w:eastAsia="ＭＳ Ｐ明朝" w:hAnsi="ＭＳ Ｐ明朝" w:hint="eastAsia"/>
          <w:szCs w:val="21"/>
        </w:rPr>
        <w:t>【資料</w:t>
      </w:r>
      <w:r w:rsidR="000619FB">
        <w:rPr>
          <w:rFonts w:ascii="ＭＳ Ｐ明朝" w:eastAsia="ＭＳ Ｐ明朝" w:hAnsi="ＭＳ Ｐ明朝" w:hint="eastAsia"/>
          <w:szCs w:val="21"/>
        </w:rPr>
        <w:t>81</w:t>
      </w:r>
      <w:r w:rsidRPr="00164C00">
        <w:rPr>
          <w:rFonts w:ascii="ＭＳ Ｐ明朝" w:eastAsia="ＭＳ Ｐ明朝" w:hAnsi="ＭＳ Ｐ明朝"/>
          <w:szCs w:val="21"/>
        </w:rPr>
        <w:t>-</w:t>
      </w:r>
      <w:r>
        <w:rPr>
          <w:rFonts w:ascii="ＭＳ Ｐ明朝" w:eastAsia="ＭＳ Ｐ明朝" w:hAnsi="ＭＳ Ｐ明朝"/>
          <w:szCs w:val="21"/>
        </w:rPr>
        <w:t>9</w:t>
      </w:r>
      <w:r w:rsidRPr="00164C00">
        <w:rPr>
          <w:rFonts w:ascii="ＭＳ Ｐ明朝" w:eastAsia="ＭＳ Ｐ明朝" w:hAnsi="ＭＳ Ｐ明朝" w:hint="eastAsia"/>
          <w:szCs w:val="21"/>
        </w:rPr>
        <w:t>】</w:t>
      </w:r>
    </w:p>
    <w:p w14:paraId="7EC3582F" w14:textId="53CBB3C3" w:rsidR="00CF2EEE" w:rsidRPr="00164C00" w:rsidRDefault="003F78E2" w:rsidP="00CF2EEE">
      <w:pPr>
        <w:pStyle w:val="a9"/>
        <w:numPr>
          <w:ilvl w:val="1"/>
          <w:numId w:val="12"/>
        </w:numPr>
        <w:ind w:leftChars="0" w:left="1134" w:hanging="190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一ノ瀬</w:t>
      </w:r>
      <w:r w:rsidR="00CF2EEE" w:rsidRPr="00164C00">
        <w:rPr>
          <w:rFonts w:ascii="ＭＳ Ｐ明朝" w:eastAsia="ＭＳ Ｐ明朝" w:hAnsi="ＭＳ Ｐ明朝" w:cs="Times New Roman" w:hint="eastAsia"/>
          <w:szCs w:val="21"/>
        </w:rPr>
        <w:t>委員の</w:t>
      </w:r>
      <w:r w:rsidR="00CF2EEE">
        <w:rPr>
          <w:rFonts w:ascii="ＭＳ Ｐ明朝" w:eastAsia="ＭＳ Ｐ明朝" w:hAnsi="ＭＳ Ｐ明朝" w:cs="Times New Roman" w:hint="eastAsia"/>
          <w:szCs w:val="21"/>
        </w:rPr>
        <w:t>再任</w:t>
      </w:r>
      <w:r w:rsidR="00CF2EEE" w:rsidRPr="007D6D7B">
        <w:rPr>
          <w:rFonts w:ascii="ＭＳ Ｐ明朝" w:eastAsia="ＭＳ Ｐ明朝" w:hAnsi="ＭＳ Ｐ明朝" w:cs="Times New Roman"/>
          <w:szCs w:val="21"/>
        </w:rPr>
        <w:t>が</w:t>
      </w:r>
      <w:r w:rsidR="006409AF">
        <w:rPr>
          <w:rFonts w:ascii="ＭＳ Ｐ明朝" w:eastAsia="ＭＳ Ｐ明朝" w:hAnsi="ＭＳ Ｐ明朝" w:cs="Times New Roman"/>
          <w:szCs w:val="21"/>
        </w:rPr>
        <w:t>了解され、規格委員会に上申し、承認を得ることとした</w:t>
      </w:r>
      <w:r w:rsidR="00CF2EEE" w:rsidRPr="007D6D7B">
        <w:rPr>
          <w:rFonts w:ascii="ＭＳ Ｐ明朝" w:eastAsia="ＭＳ Ｐ明朝" w:hAnsi="ＭＳ Ｐ明朝" w:cs="Times New Roman"/>
          <w:szCs w:val="21"/>
        </w:rPr>
        <w:t>。</w:t>
      </w:r>
    </w:p>
    <w:p w14:paraId="3586A644" w14:textId="5ECB6C9B" w:rsidR="00660AC7" w:rsidRPr="007D6D7B" w:rsidRDefault="00660AC7" w:rsidP="00660AC7">
      <w:pPr>
        <w:rPr>
          <w:rFonts w:ascii="ＭＳ Ｐ明朝" w:eastAsia="ＭＳ Ｐ明朝" w:hAnsi="ＭＳ Ｐ明朝"/>
          <w:b/>
          <w:bCs/>
          <w:szCs w:val="21"/>
        </w:rPr>
      </w:pPr>
    </w:p>
    <w:p w14:paraId="3D1256D1" w14:textId="4CE99A57" w:rsidR="00D26EE2" w:rsidRDefault="00D26EE2" w:rsidP="00FF73C8">
      <w:pPr>
        <w:ind w:left="567" w:hangingChars="270" w:hanging="567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</w:t>
      </w:r>
      <w:r>
        <w:rPr>
          <w:rFonts w:ascii="ＭＳ Ｐ明朝" w:eastAsia="ＭＳ Ｐ明朝" w:hAnsi="ＭＳ Ｐ明朝"/>
          <w:szCs w:val="21"/>
        </w:rPr>
        <w:t xml:space="preserve">5-2) </w:t>
      </w:r>
      <w:bookmarkStart w:id="1" w:name="_Hlk119941704"/>
      <w:r w:rsidR="004E5582" w:rsidRPr="004E5582">
        <w:rPr>
          <w:rFonts w:ascii="ＭＳ Ｐ明朝" w:eastAsia="ＭＳ Ｐ明朝" w:hAnsi="ＭＳ Ｐ明朝" w:hint="eastAsia"/>
          <w:szCs w:val="21"/>
        </w:rPr>
        <w:t>専門委投票No47に対するご意見への対応</w:t>
      </w:r>
      <w:r w:rsidR="003F78E2">
        <w:rPr>
          <w:rFonts w:ascii="ＭＳ Ｐ明朝" w:eastAsia="ＭＳ Ｐ明朝" w:hAnsi="ＭＳ Ｐ明朝" w:hint="eastAsia"/>
          <w:szCs w:val="21"/>
        </w:rPr>
        <w:t>状況について</w:t>
      </w:r>
      <w:r w:rsidR="00C61320">
        <w:rPr>
          <w:rFonts w:ascii="ＭＳ Ｐ明朝" w:eastAsia="ＭＳ Ｐ明朝" w:hAnsi="ＭＳ Ｐ明朝" w:hint="eastAsia"/>
          <w:szCs w:val="21"/>
        </w:rPr>
        <w:t xml:space="preserve"> </w:t>
      </w:r>
      <w:r w:rsidR="00FF73C8" w:rsidRPr="00164C00">
        <w:rPr>
          <w:rFonts w:ascii="ＭＳ Ｐ明朝" w:eastAsia="ＭＳ Ｐ明朝" w:hAnsi="ＭＳ Ｐ明朝" w:hint="eastAsia"/>
          <w:szCs w:val="21"/>
        </w:rPr>
        <w:t>【資料</w:t>
      </w:r>
      <w:r w:rsidR="000619FB">
        <w:rPr>
          <w:rFonts w:ascii="ＭＳ Ｐ明朝" w:eastAsia="ＭＳ Ｐ明朝" w:hAnsi="ＭＳ Ｐ明朝" w:hint="eastAsia"/>
          <w:szCs w:val="21"/>
        </w:rPr>
        <w:t>81</w:t>
      </w:r>
      <w:r w:rsidR="00FF73C8" w:rsidRPr="00164C00">
        <w:rPr>
          <w:rFonts w:ascii="ＭＳ Ｐ明朝" w:eastAsia="ＭＳ Ｐ明朝" w:hAnsi="ＭＳ Ｐ明朝"/>
          <w:szCs w:val="21"/>
        </w:rPr>
        <w:t>-</w:t>
      </w:r>
      <w:r w:rsidR="003F78E2">
        <w:rPr>
          <w:rFonts w:ascii="ＭＳ Ｐ明朝" w:eastAsia="ＭＳ Ｐ明朝" w:hAnsi="ＭＳ Ｐ明朝"/>
          <w:szCs w:val="21"/>
        </w:rPr>
        <w:t>5</w:t>
      </w:r>
      <w:r w:rsidR="00FF73C8" w:rsidRPr="00164C00">
        <w:rPr>
          <w:rFonts w:ascii="ＭＳ Ｐ明朝" w:eastAsia="ＭＳ Ｐ明朝" w:hAnsi="ＭＳ Ｐ明朝" w:hint="eastAsia"/>
          <w:szCs w:val="21"/>
        </w:rPr>
        <w:t>】</w:t>
      </w:r>
    </w:p>
    <w:bookmarkEnd w:id="1"/>
    <w:p w14:paraId="0A357547" w14:textId="56BC8395" w:rsidR="003F1273" w:rsidRPr="00944134" w:rsidRDefault="004E5582" w:rsidP="00944134">
      <w:pPr>
        <w:pStyle w:val="a9"/>
        <w:ind w:leftChars="0" w:left="420" w:firstLineChars="100" w:firstLine="210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石川氏</w:t>
      </w:r>
      <w:r w:rsidR="00E40FA5" w:rsidRPr="00480154">
        <w:rPr>
          <w:rFonts w:ascii="ＭＳ Ｐ明朝" w:eastAsia="ＭＳ Ｐ明朝" w:hAnsi="ＭＳ Ｐ明朝" w:hint="eastAsia"/>
          <w:szCs w:val="21"/>
        </w:rPr>
        <w:t>より、</w:t>
      </w:r>
      <w:r w:rsidR="003F540F" w:rsidRPr="00E048EC">
        <w:rPr>
          <w:rFonts w:ascii="ＭＳ Ｐ明朝" w:eastAsia="ＭＳ Ｐ明朝" w:hAnsi="ＭＳ Ｐ明朝" w:hint="eastAsia"/>
          <w:color w:val="000000" w:themeColor="text1"/>
          <w:szCs w:val="21"/>
        </w:rPr>
        <w:t>専門委投票No47に対するご意見への対応状況</w:t>
      </w:r>
      <w:r w:rsidR="00983859">
        <w:rPr>
          <w:rFonts w:ascii="ＭＳ Ｐ明朝" w:eastAsia="ＭＳ Ｐ明朝" w:hAnsi="ＭＳ Ｐ明朝" w:hint="eastAsia"/>
          <w:color w:val="000000" w:themeColor="text1"/>
          <w:szCs w:val="21"/>
        </w:rPr>
        <w:t>について、1件のみ残っている</w:t>
      </w:r>
      <w:r w:rsidR="0082496A" w:rsidRPr="0082496A">
        <w:rPr>
          <w:rFonts w:ascii="ＭＳ Ｐ明朝" w:eastAsia="ＭＳ Ｐ明朝" w:hAnsi="ＭＳ Ｐ明朝" w:hint="eastAsia"/>
          <w:color w:val="000000" w:themeColor="text1"/>
          <w:szCs w:val="21"/>
        </w:rPr>
        <w:t>ポアソン効果による応力</w:t>
      </w:r>
      <w:r w:rsidR="0082496A">
        <w:rPr>
          <w:rFonts w:ascii="ＭＳ Ｐ明朝" w:eastAsia="ＭＳ Ｐ明朝" w:hAnsi="ＭＳ Ｐ明朝" w:hint="eastAsia"/>
          <w:color w:val="000000" w:themeColor="text1"/>
          <w:szCs w:val="21"/>
        </w:rPr>
        <w:t>に関する</w:t>
      </w:r>
      <w:r w:rsidR="00983859">
        <w:rPr>
          <w:rFonts w:ascii="ＭＳ Ｐ明朝" w:eastAsia="ＭＳ Ｐ明朝" w:hAnsi="ＭＳ Ｐ明朝" w:hint="eastAsia"/>
          <w:color w:val="000000" w:themeColor="text1"/>
          <w:szCs w:val="21"/>
        </w:rPr>
        <w:t>内容</w:t>
      </w:r>
      <w:r w:rsidR="003F540F">
        <w:rPr>
          <w:rFonts w:ascii="ＭＳ Ｐ明朝" w:eastAsia="ＭＳ Ｐ明朝" w:hAnsi="ＭＳ Ｐ明朝" w:hint="eastAsia"/>
          <w:color w:val="000000" w:themeColor="text1"/>
          <w:szCs w:val="21"/>
        </w:rPr>
        <w:t>の説明が</w:t>
      </w:r>
      <w:r w:rsidR="00BA5637">
        <w:rPr>
          <w:rFonts w:ascii="ＭＳ Ｐ明朝" w:eastAsia="ＭＳ Ｐ明朝" w:hAnsi="ＭＳ Ｐ明朝" w:hint="eastAsia"/>
          <w:color w:val="000000" w:themeColor="text1"/>
          <w:szCs w:val="21"/>
        </w:rPr>
        <w:t>なされ</w:t>
      </w:r>
      <w:r w:rsidR="00983859">
        <w:rPr>
          <w:rFonts w:ascii="ＭＳ Ｐ明朝" w:eastAsia="ＭＳ Ｐ明朝" w:hAnsi="ＭＳ Ｐ明朝" w:hint="eastAsia"/>
          <w:color w:val="000000" w:themeColor="text1"/>
          <w:szCs w:val="21"/>
        </w:rPr>
        <w:t>た。</w:t>
      </w:r>
      <w:r w:rsidR="00944134">
        <w:rPr>
          <w:rFonts w:ascii="ＭＳ Ｐ明朝" w:eastAsia="ＭＳ Ｐ明朝" w:hAnsi="ＭＳ Ｐ明朝" w:hint="eastAsia"/>
          <w:color w:val="000000" w:themeColor="text1"/>
          <w:szCs w:val="21"/>
        </w:rPr>
        <w:t>協議</w:t>
      </w:r>
      <w:r w:rsidR="002257F9">
        <w:rPr>
          <w:rFonts w:ascii="ＭＳ Ｐ明朝" w:eastAsia="ＭＳ Ｐ明朝" w:hAnsi="ＭＳ Ｐ明朝" w:hint="eastAsia"/>
          <w:color w:val="000000" w:themeColor="text1"/>
          <w:szCs w:val="21"/>
        </w:rPr>
        <w:t>の結果</w:t>
      </w:r>
      <w:r w:rsidR="00161410">
        <w:rPr>
          <w:rFonts w:ascii="ＭＳ Ｐ明朝" w:eastAsia="ＭＳ Ｐ明朝" w:hAnsi="ＭＳ Ｐ明朝" w:hint="eastAsia"/>
          <w:color w:val="000000" w:themeColor="text1"/>
          <w:szCs w:val="21"/>
        </w:rPr>
        <w:t>、</w:t>
      </w:r>
      <w:r w:rsidR="00944134">
        <w:rPr>
          <w:rFonts w:ascii="ＭＳ Ｐ明朝" w:eastAsia="ＭＳ Ｐ明朝" w:hAnsi="ＭＳ Ｐ明朝" w:hint="eastAsia"/>
          <w:color w:val="000000" w:themeColor="text1"/>
          <w:szCs w:val="21"/>
        </w:rPr>
        <w:t>本規格の対象は薄肉円筒として扱っていることを説明し、了承いただいた。これにて、</w:t>
      </w:r>
      <w:r w:rsidR="00BA74FE">
        <w:rPr>
          <w:rFonts w:ascii="ＭＳ Ｐ明朝" w:eastAsia="ＭＳ Ｐ明朝" w:hAnsi="ＭＳ Ｐ明朝" w:hint="eastAsia"/>
          <w:color w:val="000000" w:themeColor="text1"/>
          <w:szCs w:val="21"/>
        </w:rPr>
        <w:t>懸案事項は全て了承頂</w:t>
      </w:r>
      <w:r w:rsidR="00944134">
        <w:rPr>
          <w:rFonts w:ascii="ＭＳ Ｐ明朝" w:eastAsia="ＭＳ Ｐ明朝" w:hAnsi="ＭＳ Ｐ明朝" w:hint="eastAsia"/>
          <w:color w:val="000000" w:themeColor="text1"/>
          <w:szCs w:val="21"/>
        </w:rPr>
        <w:t>き、</w:t>
      </w:r>
      <w:r w:rsidR="00BA74FE">
        <w:rPr>
          <w:rFonts w:ascii="ＭＳ Ｐ明朝" w:eastAsia="ＭＳ Ｐ明朝" w:hAnsi="ＭＳ Ｐ明朝" w:hint="eastAsia"/>
          <w:color w:val="000000" w:themeColor="text1"/>
          <w:szCs w:val="21"/>
        </w:rPr>
        <w:t>本会での了承</w:t>
      </w:r>
      <w:r w:rsidR="00BA74FE" w:rsidRPr="00335781">
        <w:rPr>
          <w:rFonts w:ascii="ＭＳ Ｐ明朝" w:eastAsia="ＭＳ Ｐ明朝" w:hAnsi="ＭＳ Ｐ明朝" w:hint="eastAsia"/>
          <w:szCs w:val="21"/>
        </w:rPr>
        <w:t>事項</w:t>
      </w:r>
      <w:r w:rsidR="00944134">
        <w:rPr>
          <w:rFonts w:ascii="ＭＳ Ｐ明朝" w:eastAsia="ＭＳ Ｐ明朝" w:hAnsi="ＭＳ Ｐ明朝" w:hint="eastAsia"/>
          <w:szCs w:val="21"/>
        </w:rPr>
        <w:t>および材料専門委員会ご意見伺い了承事項</w:t>
      </w:r>
      <w:r w:rsidR="00BA74FE" w:rsidRPr="00335781">
        <w:rPr>
          <w:rFonts w:ascii="ＭＳ Ｐ明朝" w:eastAsia="ＭＳ Ｐ明朝" w:hAnsi="ＭＳ Ｐ明朝" w:hint="eastAsia"/>
          <w:szCs w:val="21"/>
        </w:rPr>
        <w:t>を</w:t>
      </w:r>
      <w:r w:rsidR="00BA74FE">
        <w:rPr>
          <w:rFonts w:ascii="ＭＳ Ｐ明朝" w:eastAsia="ＭＳ Ｐ明朝" w:hAnsi="ＭＳ Ｐ明朝" w:hint="eastAsia"/>
          <w:szCs w:val="21"/>
        </w:rPr>
        <w:t>反映した規格条文、技術背景</w:t>
      </w:r>
      <w:r w:rsidR="00983859">
        <w:rPr>
          <w:rFonts w:ascii="ＭＳ Ｐ明朝" w:eastAsia="ＭＳ Ｐ明朝" w:hAnsi="ＭＳ Ｐ明朝" w:hint="eastAsia"/>
          <w:szCs w:val="21"/>
        </w:rPr>
        <w:t>で</w:t>
      </w:r>
      <w:r w:rsidR="00BA74FE" w:rsidRPr="00335781">
        <w:rPr>
          <w:rFonts w:ascii="ＭＳ Ｐ明朝" w:eastAsia="ＭＳ Ｐ明朝" w:hAnsi="ＭＳ Ｐ明朝" w:hint="eastAsia"/>
          <w:szCs w:val="21"/>
        </w:rPr>
        <w:t>再投票を実施すること</w:t>
      </w:r>
      <w:r w:rsidR="00BA74FE">
        <w:rPr>
          <w:rFonts w:ascii="ＭＳ Ｐ明朝" w:eastAsia="ＭＳ Ｐ明朝" w:hAnsi="ＭＳ Ｐ明朝" w:hint="eastAsia"/>
          <w:szCs w:val="21"/>
        </w:rPr>
        <w:t>となった</w:t>
      </w:r>
      <w:r w:rsidR="00BA74FE" w:rsidRPr="00335781">
        <w:rPr>
          <w:rFonts w:ascii="ＭＳ Ｐ明朝" w:eastAsia="ＭＳ Ｐ明朝" w:hAnsi="ＭＳ Ｐ明朝" w:hint="eastAsia"/>
          <w:szCs w:val="21"/>
        </w:rPr>
        <w:t>。</w:t>
      </w:r>
    </w:p>
    <w:p w14:paraId="029B077C" w14:textId="77777777" w:rsidR="003F78E2" w:rsidRDefault="003F78E2" w:rsidP="003F78E2">
      <w:pPr>
        <w:ind w:left="567" w:hangingChars="270" w:hanging="567"/>
        <w:rPr>
          <w:rFonts w:ascii="ＭＳ Ｐ明朝" w:eastAsia="ＭＳ Ｐ明朝" w:hAnsi="ＭＳ Ｐ明朝"/>
          <w:szCs w:val="21"/>
        </w:rPr>
      </w:pPr>
    </w:p>
    <w:p w14:paraId="47863B8D" w14:textId="12EDE38A" w:rsidR="003F78E2" w:rsidRDefault="003F78E2" w:rsidP="003F78E2">
      <w:pPr>
        <w:ind w:left="567" w:hangingChars="270" w:hanging="567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(</w:t>
      </w:r>
      <w:r>
        <w:rPr>
          <w:rFonts w:ascii="ＭＳ Ｐ明朝" w:eastAsia="ＭＳ Ｐ明朝" w:hAnsi="ＭＳ Ｐ明朝"/>
          <w:szCs w:val="21"/>
        </w:rPr>
        <w:t xml:space="preserve">5-3) </w:t>
      </w:r>
      <w:r w:rsidRPr="003F78E2">
        <w:rPr>
          <w:rFonts w:ascii="ＭＳ Ｐ明朝" w:eastAsia="ＭＳ Ｐ明朝" w:hAnsi="ＭＳ Ｐ明朝" w:hint="eastAsia"/>
          <w:szCs w:val="21"/>
        </w:rPr>
        <w:tab/>
        <w:t>材料専門委員会ご意見伺い(投票No.57)対応案について</w:t>
      </w:r>
      <w:r w:rsidRPr="00164C00">
        <w:rPr>
          <w:rFonts w:ascii="ＭＳ Ｐ明朝" w:eastAsia="ＭＳ Ｐ明朝" w:hAnsi="ＭＳ Ｐ明朝" w:hint="eastAsia"/>
          <w:szCs w:val="21"/>
        </w:rPr>
        <w:t>【資料</w:t>
      </w:r>
      <w:r>
        <w:rPr>
          <w:rFonts w:ascii="ＭＳ Ｐ明朝" w:eastAsia="ＭＳ Ｐ明朝" w:hAnsi="ＭＳ Ｐ明朝" w:hint="eastAsia"/>
          <w:szCs w:val="21"/>
        </w:rPr>
        <w:t>81</w:t>
      </w:r>
      <w:r w:rsidRPr="00164C00">
        <w:rPr>
          <w:rFonts w:ascii="ＭＳ Ｐ明朝" w:eastAsia="ＭＳ Ｐ明朝" w:hAnsi="ＭＳ Ｐ明朝"/>
          <w:szCs w:val="21"/>
        </w:rPr>
        <w:t>-</w:t>
      </w:r>
      <w:r>
        <w:rPr>
          <w:rFonts w:ascii="ＭＳ Ｐ明朝" w:eastAsia="ＭＳ Ｐ明朝" w:hAnsi="ＭＳ Ｐ明朝"/>
          <w:szCs w:val="21"/>
        </w:rPr>
        <w:t>6</w:t>
      </w:r>
      <w:r>
        <w:rPr>
          <w:rFonts w:ascii="ＭＳ Ｐ明朝" w:eastAsia="ＭＳ Ｐ明朝" w:hAnsi="ＭＳ Ｐ明朝" w:hint="eastAsia"/>
          <w:szCs w:val="21"/>
        </w:rPr>
        <w:t>、8</w:t>
      </w:r>
      <w:r>
        <w:rPr>
          <w:rFonts w:ascii="ＭＳ Ｐ明朝" w:eastAsia="ＭＳ Ｐ明朝" w:hAnsi="ＭＳ Ｐ明朝"/>
          <w:szCs w:val="21"/>
        </w:rPr>
        <w:t>1-6-1</w:t>
      </w:r>
      <w:r w:rsidRPr="00164C00">
        <w:rPr>
          <w:rFonts w:ascii="ＭＳ Ｐ明朝" w:eastAsia="ＭＳ Ｐ明朝" w:hAnsi="ＭＳ Ｐ明朝" w:hint="eastAsia"/>
          <w:szCs w:val="21"/>
        </w:rPr>
        <w:t>】</w:t>
      </w:r>
    </w:p>
    <w:p w14:paraId="03A7796D" w14:textId="6E57AE8F" w:rsidR="003F78E2" w:rsidRDefault="003F78E2" w:rsidP="00861D7D">
      <w:pPr>
        <w:pStyle w:val="a9"/>
        <w:ind w:leftChars="0" w:left="420"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石川氏</w:t>
      </w:r>
      <w:r w:rsidRPr="00480154">
        <w:rPr>
          <w:rFonts w:ascii="ＭＳ Ｐ明朝" w:eastAsia="ＭＳ Ｐ明朝" w:hAnsi="ＭＳ Ｐ明朝" w:hint="eastAsia"/>
          <w:szCs w:val="21"/>
        </w:rPr>
        <w:t>より、</w:t>
      </w:r>
      <w:r w:rsidR="00944134" w:rsidRPr="003F78E2">
        <w:rPr>
          <w:rFonts w:ascii="ＭＳ Ｐ明朝" w:eastAsia="ＭＳ Ｐ明朝" w:hAnsi="ＭＳ Ｐ明朝" w:hint="eastAsia"/>
          <w:szCs w:val="21"/>
        </w:rPr>
        <w:t>材料専門委員会ご意見伺い(投票No.57)対応案について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説明がなされ</w:t>
      </w:r>
      <w:r w:rsidR="00944134">
        <w:rPr>
          <w:rFonts w:ascii="ＭＳ Ｐ明朝" w:eastAsia="ＭＳ Ｐ明朝" w:hAnsi="ＭＳ Ｐ明朝" w:hint="eastAsia"/>
          <w:color w:val="000000" w:themeColor="text1"/>
          <w:szCs w:val="21"/>
        </w:rPr>
        <w:t>た。</w:t>
      </w:r>
      <w:r w:rsidR="002257F9">
        <w:rPr>
          <w:rFonts w:ascii="ＭＳ Ｐ明朝" w:eastAsia="ＭＳ Ｐ明朝" w:hAnsi="ＭＳ Ｐ明朝" w:hint="eastAsia"/>
          <w:color w:val="000000" w:themeColor="text1"/>
          <w:szCs w:val="21"/>
        </w:rPr>
        <w:t>協議の結果、</w:t>
      </w:r>
      <w:r w:rsidR="009465F5">
        <w:rPr>
          <w:rFonts w:ascii="ＭＳ Ｐ明朝" w:eastAsia="ＭＳ Ｐ明朝" w:hAnsi="ＭＳ Ｐ明朝" w:hint="eastAsia"/>
          <w:color w:val="000000" w:themeColor="text1"/>
          <w:szCs w:val="21"/>
        </w:rPr>
        <w:t>質問に対して直接的な回答とすることや、表現の見直しなど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の</w:t>
      </w:r>
      <w:r w:rsidR="002257F9">
        <w:rPr>
          <w:rFonts w:ascii="ＭＳ Ｐ明朝" w:eastAsia="ＭＳ Ｐ明朝" w:hAnsi="ＭＳ Ｐ明朝" w:hint="eastAsia"/>
          <w:color w:val="000000" w:themeColor="text1"/>
          <w:szCs w:val="21"/>
        </w:rPr>
        <w:t>指摘</w:t>
      </w:r>
      <w:r w:rsidRPr="00335781">
        <w:rPr>
          <w:rFonts w:ascii="ＭＳ Ｐ明朝" w:eastAsia="ＭＳ Ｐ明朝" w:hAnsi="ＭＳ Ｐ明朝" w:hint="eastAsia"/>
          <w:szCs w:val="21"/>
        </w:rPr>
        <w:t>事項を</w:t>
      </w:r>
      <w:r>
        <w:rPr>
          <w:rFonts w:ascii="ＭＳ Ｐ明朝" w:eastAsia="ＭＳ Ｐ明朝" w:hAnsi="ＭＳ Ｐ明朝" w:hint="eastAsia"/>
          <w:szCs w:val="21"/>
        </w:rPr>
        <w:t>反映した</w:t>
      </w:r>
      <w:r w:rsidR="002257F9">
        <w:rPr>
          <w:rFonts w:ascii="ＭＳ Ｐ明朝" w:eastAsia="ＭＳ Ｐ明朝" w:hAnsi="ＭＳ Ｐ明朝" w:hint="eastAsia"/>
          <w:szCs w:val="21"/>
        </w:rPr>
        <w:t>修正案を3月10日(金)目標で各委員へ配信し、1週間を目途に</w:t>
      </w:r>
      <w:r w:rsidR="001D7F3F">
        <w:rPr>
          <w:rFonts w:ascii="ＭＳ Ｐ明朝" w:eastAsia="ＭＳ Ｐ明朝" w:hAnsi="ＭＳ Ｐ明朝" w:hint="eastAsia"/>
          <w:szCs w:val="21"/>
        </w:rPr>
        <w:t>返信頂くこととした。</w:t>
      </w:r>
    </w:p>
    <w:p w14:paraId="4D7350D8" w14:textId="77777777" w:rsidR="00FF73C8" w:rsidRPr="00A0522F" w:rsidRDefault="00FF73C8" w:rsidP="00660AC7">
      <w:pPr>
        <w:rPr>
          <w:rFonts w:ascii="ＭＳ Ｐ明朝" w:eastAsia="ＭＳ Ｐ明朝" w:hAnsi="ＭＳ Ｐ明朝"/>
          <w:szCs w:val="21"/>
        </w:rPr>
      </w:pPr>
    </w:p>
    <w:p w14:paraId="3D2C8EEF" w14:textId="0BC69475" w:rsidR="00CD17DB" w:rsidRPr="00480154" w:rsidRDefault="00CD17DB" w:rsidP="00CD17DB">
      <w:pPr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szCs w:val="21"/>
        </w:rPr>
        <w:t>(6)　その他</w:t>
      </w:r>
    </w:p>
    <w:p w14:paraId="3E268C1F" w14:textId="32562774" w:rsidR="00487E59" w:rsidRPr="00480154" w:rsidRDefault="00487E59" w:rsidP="00487E59">
      <w:pPr>
        <w:pStyle w:val="a9"/>
        <w:ind w:leftChars="0" w:left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/>
          <w:szCs w:val="21"/>
        </w:rPr>
        <w:t>(</w:t>
      </w:r>
      <w:r>
        <w:rPr>
          <w:rFonts w:ascii="ＭＳ Ｐ明朝" w:eastAsia="ＭＳ Ｐ明朝" w:hAnsi="ＭＳ Ｐ明朝"/>
          <w:szCs w:val="21"/>
        </w:rPr>
        <w:t>6</w:t>
      </w:r>
      <w:r w:rsidRPr="00480154">
        <w:rPr>
          <w:rFonts w:ascii="ＭＳ Ｐ明朝" w:eastAsia="ＭＳ Ｐ明朝" w:hAnsi="ＭＳ Ｐ明朝"/>
          <w:szCs w:val="21"/>
        </w:rPr>
        <w:t xml:space="preserve">-1) </w:t>
      </w:r>
      <w:r w:rsidR="001D7F3F">
        <w:rPr>
          <w:rFonts w:ascii="ＭＳ Ｐ明朝" w:eastAsia="ＭＳ Ｐ明朝" w:hAnsi="ＭＳ Ｐ明朝" w:hint="eastAsia"/>
          <w:szCs w:val="21"/>
        </w:rPr>
        <w:t>資料配布方法について</w:t>
      </w:r>
    </w:p>
    <w:p w14:paraId="68F67130" w14:textId="1806199B" w:rsidR="00431814" w:rsidRDefault="004A1F4C" w:rsidP="00CD17DB">
      <w:pPr>
        <w:ind w:leftChars="200" w:left="420"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ダウンロードサービスは、セキュリティ上受入不可の</w:t>
      </w:r>
      <w:r w:rsidR="00D20F34">
        <w:rPr>
          <w:rFonts w:ascii="ＭＳ Ｐ明朝" w:eastAsia="ＭＳ Ｐ明朝" w:hAnsi="ＭＳ Ｐ明朝" w:hint="eastAsia"/>
          <w:szCs w:val="21"/>
        </w:rPr>
        <w:t>場合</w:t>
      </w:r>
      <w:r>
        <w:rPr>
          <w:rFonts w:ascii="ＭＳ Ｐ明朝" w:eastAsia="ＭＳ Ｐ明朝" w:hAnsi="ＭＳ Ｐ明朝" w:hint="eastAsia"/>
          <w:szCs w:val="21"/>
        </w:rPr>
        <w:t>が多いため、</w:t>
      </w:r>
      <w:r w:rsidR="00431814">
        <w:rPr>
          <w:rFonts w:ascii="ＭＳ Ｐ明朝" w:eastAsia="ＭＳ Ｐ明朝" w:hAnsi="ＭＳ Ｐ明朝" w:hint="eastAsia"/>
          <w:szCs w:val="21"/>
        </w:rPr>
        <w:t>従来とおり</w:t>
      </w:r>
      <w:r w:rsidR="001D7F3F">
        <w:rPr>
          <w:rFonts w:ascii="ＭＳ Ｐ明朝" w:eastAsia="ＭＳ Ｐ明朝" w:hAnsi="ＭＳ Ｐ明朝" w:hint="eastAsia"/>
          <w:szCs w:val="21"/>
        </w:rPr>
        <w:t>メール添付および</w:t>
      </w:r>
      <w:r>
        <w:rPr>
          <w:rFonts w:ascii="ＭＳ Ｐ明朝" w:eastAsia="ＭＳ Ｐ明朝" w:hAnsi="ＭＳ Ｐ明朝" w:hint="eastAsia"/>
          <w:szCs w:val="21"/>
        </w:rPr>
        <w:t>CSキャビネット</w:t>
      </w:r>
      <w:r w:rsidR="00431814">
        <w:rPr>
          <w:rFonts w:ascii="ＭＳ Ｐ明朝" w:eastAsia="ＭＳ Ｐ明朝" w:hAnsi="ＭＳ Ｐ明朝" w:hint="eastAsia"/>
          <w:szCs w:val="21"/>
        </w:rPr>
        <w:t>で配布することとした。</w:t>
      </w:r>
    </w:p>
    <w:p w14:paraId="66AE0C15" w14:textId="77777777" w:rsidR="00487E59" w:rsidRDefault="00487E59" w:rsidP="00487E59">
      <w:pPr>
        <w:pStyle w:val="a9"/>
        <w:ind w:leftChars="0" w:left="0"/>
        <w:rPr>
          <w:rFonts w:ascii="ＭＳ Ｐ明朝" w:eastAsia="ＭＳ Ｐ明朝" w:hAnsi="ＭＳ Ｐ明朝"/>
          <w:szCs w:val="21"/>
        </w:rPr>
      </w:pPr>
    </w:p>
    <w:p w14:paraId="17E260BA" w14:textId="10E3AA55" w:rsidR="00487E59" w:rsidRPr="00480154" w:rsidRDefault="00487E59" w:rsidP="00487E59">
      <w:pPr>
        <w:pStyle w:val="a9"/>
        <w:ind w:leftChars="0" w:left="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/>
          <w:szCs w:val="21"/>
        </w:rPr>
        <w:t>(</w:t>
      </w:r>
      <w:r>
        <w:rPr>
          <w:rFonts w:ascii="ＭＳ Ｐ明朝" w:eastAsia="ＭＳ Ｐ明朝" w:hAnsi="ＭＳ Ｐ明朝"/>
          <w:szCs w:val="21"/>
        </w:rPr>
        <w:t>6</w:t>
      </w:r>
      <w:r w:rsidRPr="00480154">
        <w:rPr>
          <w:rFonts w:ascii="ＭＳ Ｐ明朝" w:eastAsia="ＭＳ Ｐ明朝" w:hAnsi="ＭＳ Ｐ明朝"/>
          <w:szCs w:val="21"/>
        </w:rPr>
        <w:t>-</w:t>
      </w:r>
      <w:r>
        <w:rPr>
          <w:rFonts w:ascii="ＭＳ Ｐ明朝" w:eastAsia="ＭＳ Ｐ明朝" w:hAnsi="ＭＳ Ｐ明朝"/>
          <w:szCs w:val="21"/>
        </w:rPr>
        <w:t>2</w:t>
      </w:r>
      <w:r w:rsidRPr="00480154">
        <w:rPr>
          <w:rFonts w:ascii="ＭＳ Ｐ明朝" w:eastAsia="ＭＳ Ｐ明朝" w:hAnsi="ＭＳ Ｐ明朝"/>
          <w:szCs w:val="21"/>
        </w:rPr>
        <w:t xml:space="preserve">) </w:t>
      </w:r>
      <w:r>
        <w:rPr>
          <w:rFonts w:ascii="ＭＳ Ｐ明朝" w:eastAsia="ＭＳ Ｐ明朝" w:hAnsi="ＭＳ Ｐ明朝" w:hint="eastAsia"/>
          <w:szCs w:val="21"/>
        </w:rPr>
        <w:t>次回日程</w:t>
      </w:r>
    </w:p>
    <w:p w14:paraId="7174448F" w14:textId="61F5D039" w:rsidR="00CD17DB" w:rsidRDefault="00CD17DB" w:rsidP="00CD17DB">
      <w:pPr>
        <w:ind w:leftChars="200" w:left="420" w:firstLineChars="100" w:firstLine="210"/>
        <w:rPr>
          <w:rFonts w:ascii="ＭＳ Ｐ明朝" w:eastAsia="ＭＳ Ｐ明朝" w:hAnsi="ＭＳ Ｐ明朝"/>
          <w:szCs w:val="21"/>
        </w:rPr>
      </w:pPr>
      <w:r w:rsidRPr="00480154">
        <w:rPr>
          <w:rFonts w:ascii="ＭＳ Ｐ明朝" w:eastAsia="ＭＳ Ｐ明朝" w:hAnsi="ＭＳ Ｐ明朝" w:hint="eastAsia"/>
          <w:szCs w:val="21"/>
        </w:rPr>
        <w:t>次回の第</w:t>
      </w:r>
      <w:r w:rsidR="0009364C">
        <w:rPr>
          <w:rFonts w:ascii="ＭＳ Ｐ明朝" w:eastAsia="ＭＳ Ｐ明朝" w:hAnsi="ＭＳ Ｐ明朝" w:hint="eastAsia"/>
          <w:szCs w:val="21"/>
        </w:rPr>
        <w:t>8</w:t>
      </w:r>
      <w:r w:rsidR="001D7F3F">
        <w:rPr>
          <w:rFonts w:ascii="ＭＳ Ｐ明朝" w:eastAsia="ＭＳ Ｐ明朝" w:hAnsi="ＭＳ Ｐ明朝"/>
          <w:szCs w:val="21"/>
        </w:rPr>
        <w:t>2</w:t>
      </w:r>
      <w:r w:rsidRPr="00480154">
        <w:rPr>
          <w:rFonts w:ascii="ＭＳ Ｐ明朝" w:eastAsia="ＭＳ Ｐ明朝" w:hAnsi="ＭＳ Ｐ明朝" w:hint="eastAsia"/>
          <w:szCs w:val="21"/>
        </w:rPr>
        <w:t>回核融合専門委員会は、</w:t>
      </w:r>
      <w:r w:rsidR="00086411" w:rsidRPr="00480154">
        <w:rPr>
          <w:rFonts w:ascii="ＭＳ Ｐ明朝" w:eastAsia="ＭＳ Ｐ明朝" w:hAnsi="ＭＳ Ｐ明朝" w:hint="eastAsia"/>
          <w:szCs w:val="21"/>
        </w:rPr>
        <w:t>202</w:t>
      </w:r>
      <w:r w:rsidR="004E5582">
        <w:rPr>
          <w:rFonts w:ascii="ＭＳ Ｐ明朝" w:eastAsia="ＭＳ Ｐ明朝" w:hAnsi="ＭＳ Ｐ明朝"/>
          <w:szCs w:val="21"/>
        </w:rPr>
        <w:t>3</w:t>
      </w:r>
      <w:r w:rsidR="00086411" w:rsidRPr="00480154">
        <w:rPr>
          <w:rFonts w:ascii="ＭＳ Ｐ明朝" w:eastAsia="ＭＳ Ｐ明朝" w:hAnsi="ＭＳ Ｐ明朝" w:hint="eastAsia"/>
          <w:szCs w:val="21"/>
        </w:rPr>
        <w:t>年</w:t>
      </w:r>
      <w:r w:rsidR="001D7F3F">
        <w:rPr>
          <w:rFonts w:ascii="ＭＳ Ｐ明朝" w:eastAsia="ＭＳ Ｐ明朝" w:hAnsi="ＭＳ Ｐ明朝" w:hint="eastAsia"/>
          <w:szCs w:val="21"/>
        </w:rPr>
        <w:t>6</w:t>
      </w:r>
      <w:r w:rsidR="00086411" w:rsidRPr="00480154">
        <w:rPr>
          <w:rFonts w:ascii="ＭＳ Ｐ明朝" w:eastAsia="ＭＳ Ｐ明朝" w:hAnsi="ＭＳ Ｐ明朝" w:hint="eastAsia"/>
          <w:szCs w:val="21"/>
        </w:rPr>
        <w:t>月</w:t>
      </w:r>
      <w:r w:rsidR="001D7F3F">
        <w:rPr>
          <w:rFonts w:ascii="ＭＳ Ｐ明朝" w:eastAsia="ＭＳ Ｐ明朝" w:hAnsi="ＭＳ Ｐ明朝" w:hint="eastAsia"/>
          <w:szCs w:val="21"/>
        </w:rPr>
        <w:t>9</w:t>
      </w:r>
      <w:r w:rsidR="00086411" w:rsidRPr="00480154">
        <w:rPr>
          <w:rFonts w:ascii="ＭＳ Ｐ明朝" w:eastAsia="ＭＳ Ｐ明朝" w:hAnsi="ＭＳ Ｐ明朝" w:hint="eastAsia"/>
          <w:szCs w:val="21"/>
        </w:rPr>
        <w:t>日(</w:t>
      </w:r>
      <w:r w:rsidR="004E5582">
        <w:rPr>
          <w:rFonts w:ascii="ＭＳ Ｐ明朝" w:eastAsia="ＭＳ Ｐ明朝" w:hAnsi="ＭＳ Ｐ明朝" w:hint="eastAsia"/>
          <w:szCs w:val="21"/>
        </w:rPr>
        <w:t>金</w:t>
      </w:r>
      <w:r w:rsidR="00086411" w:rsidRPr="00480154">
        <w:rPr>
          <w:rFonts w:ascii="ＭＳ Ｐ明朝" w:eastAsia="ＭＳ Ｐ明朝" w:hAnsi="ＭＳ Ｐ明朝" w:hint="eastAsia"/>
          <w:szCs w:val="21"/>
        </w:rPr>
        <w:t>)</w:t>
      </w:r>
      <w:r w:rsidR="00431814">
        <w:rPr>
          <w:rFonts w:ascii="ＭＳ Ｐ明朝" w:eastAsia="ＭＳ Ｐ明朝" w:hAnsi="ＭＳ Ｐ明朝" w:hint="eastAsia"/>
          <w:szCs w:val="21"/>
        </w:rPr>
        <w:t xml:space="preserve"> </w:t>
      </w:r>
      <w:r w:rsidR="001D7F3F">
        <w:rPr>
          <w:rFonts w:ascii="ＭＳ Ｐ明朝" w:eastAsia="ＭＳ Ｐ明朝" w:hAnsi="ＭＳ Ｐ明朝"/>
          <w:szCs w:val="21"/>
        </w:rPr>
        <w:t>13:00</w:t>
      </w:r>
      <w:r w:rsidR="001D7F3F">
        <w:rPr>
          <w:rFonts w:ascii="ＭＳ Ｐ明朝" w:eastAsia="ＭＳ Ｐ明朝" w:hAnsi="ＭＳ Ｐ明朝" w:hint="eastAsia"/>
          <w:szCs w:val="21"/>
        </w:rPr>
        <w:t>～</w:t>
      </w:r>
      <w:r w:rsidR="001D7F3F">
        <w:rPr>
          <w:rFonts w:ascii="ＭＳ Ｐ明朝" w:eastAsia="ＭＳ Ｐ明朝" w:hAnsi="ＭＳ Ｐ明朝"/>
          <w:szCs w:val="21"/>
        </w:rPr>
        <w:t>17:00</w:t>
      </w:r>
      <w:r w:rsidR="009465F5">
        <w:rPr>
          <w:rFonts w:ascii="ＭＳ Ｐ明朝" w:eastAsia="ＭＳ Ｐ明朝" w:hAnsi="ＭＳ Ｐ明朝" w:hint="eastAsia"/>
          <w:szCs w:val="21"/>
        </w:rPr>
        <w:t>を予定とし、</w:t>
      </w:r>
      <w:r w:rsidRPr="00480154">
        <w:rPr>
          <w:rFonts w:ascii="ＭＳ Ｐ明朝" w:eastAsia="ＭＳ Ｐ明朝" w:hAnsi="ＭＳ Ｐ明朝" w:hint="eastAsia"/>
          <w:szCs w:val="21"/>
        </w:rPr>
        <w:t>Web会議で実施することと</w:t>
      </w:r>
      <w:r w:rsidR="009465F5">
        <w:rPr>
          <w:rFonts w:ascii="ＭＳ Ｐ明朝" w:eastAsia="ＭＳ Ｐ明朝" w:hAnsi="ＭＳ Ｐ明朝" w:hint="eastAsia"/>
          <w:szCs w:val="21"/>
        </w:rPr>
        <w:t>した</w:t>
      </w:r>
      <w:r w:rsidRPr="00480154">
        <w:rPr>
          <w:rFonts w:ascii="ＭＳ Ｐ明朝" w:eastAsia="ＭＳ Ｐ明朝" w:hAnsi="ＭＳ Ｐ明朝" w:hint="eastAsia"/>
          <w:szCs w:val="21"/>
        </w:rPr>
        <w:t>。</w:t>
      </w:r>
    </w:p>
    <w:p w14:paraId="4D61977D" w14:textId="77777777" w:rsidR="00750439" w:rsidRPr="00480154" w:rsidRDefault="00750439" w:rsidP="00CD17DB">
      <w:pPr>
        <w:ind w:leftChars="200" w:left="420" w:firstLineChars="100" w:firstLine="210"/>
        <w:rPr>
          <w:rFonts w:ascii="ＭＳ Ｐ明朝" w:eastAsia="ＭＳ Ｐ明朝" w:hAnsi="ＭＳ Ｐ明朝"/>
          <w:szCs w:val="21"/>
        </w:rPr>
      </w:pPr>
    </w:p>
    <w:p w14:paraId="147704B5" w14:textId="517EE298" w:rsidR="00CD17DB" w:rsidRPr="00480154" w:rsidRDefault="00CD17DB" w:rsidP="00CD17DB">
      <w:pPr>
        <w:pStyle w:val="af1"/>
      </w:pPr>
      <w:r w:rsidRPr="00480154">
        <w:rPr>
          <w:rFonts w:hint="eastAsia"/>
        </w:rPr>
        <w:t>以上</w:t>
      </w:r>
    </w:p>
    <w:sectPr w:rsidR="00CD17DB" w:rsidRPr="00480154" w:rsidSect="0054403E">
      <w:headerReference w:type="default" r:id="rId7"/>
      <w:footerReference w:type="default" r:id="rId8"/>
      <w:pgSz w:w="11906" w:h="16838"/>
      <w:pgMar w:top="1814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E836" w14:textId="77777777" w:rsidR="005B54C8" w:rsidRDefault="005B54C8" w:rsidP="00DA242D">
      <w:r>
        <w:separator/>
      </w:r>
    </w:p>
  </w:endnote>
  <w:endnote w:type="continuationSeparator" w:id="0">
    <w:p w14:paraId="47305FEE" w14:textId="77777777" w:rsidR="005B54C8" w:rsidRDefault="005B54C8" w:rsidP="00DA242D">
      <w:r>
        <w:continuationSeparator/>
      </w:r>
    </w:p>
  </w:endnote>
  <w:endnote w:type="continuationNotice" w:id="1">
    <w:p w14:paraId="2E39A672" w14:textId="77777777" w:rsidR="005B54C8" w:rsidRDefault="005B5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908997"/>
      <w:docPartObj>
        <w:docPartGallery w:val="Page Numbers (Bottom of Page)"/>
        <w:docPartUnique/>
      </w:docPartObj>
    </w:sdtPr>
    <w:sdtEndPr/>
    <w:sdtContent>
      <w:p w14:paraId="7B488FB8" w14:textId="0C56D1AF" w:rsidR="0095173D" w:rsidRDefault="009517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927" w:rsidRPr="00936927">
          <w:rPr>
            <w:noProof/>
            <w:lang w:val="ja-JP"/>
          </w:rPr>
          <w:t>3</w:t>
        </w:r>
        <w:r>
          <w:fldChar w:fldCharType="end"/>
        </w:r>
      </w:p>
    </w:sdtContent>
  </w:sdt>
  <w:p w14:paraId="00E524EB" w14:textId="77777777" w:rsidR="0095173D" w:rsidRDefault="0095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DACB" w14:textId="77777777" w:rsidR="005B54C8" w:rsidRDefault="005B54C8" w:rsidP="00DA242D">
      <w:r>
        <w:separator/>
      </w:r>
    </w:p>
  </w:footnote>
  <w:footnote w:type="continuationSeparator" w:id="0">
    <w:p w14:paraId="0AE196A1" w14:textId="77777777" w:rsidR="005B54C8" w:rsidRDefault="005B54C8" w:rsidP="00DA242D">
      <w:r>
        <w:continuationSeparator/>
      </w:r>
    </w:p>
  </w:footnote>
  <w:footnote w:type="continuationNotice" w:id="1">
    <w:p w14:paraId="721FC71D" w14:textId="77777777" w:rsidR="005B54C8" w:rsidRDefault="005B5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72DD" w14:textId="614EE658" w:rsidR="00CD4162" w:rsidRPr="00B17140" w:rsidRDefault="00CD4162" w:rsidP="00CD4162">
    <w:pPr>
      <w:pStyle w:val="a5"/>
      <w:wordWrap w:val="0"/>
      <w:jc w:val="right"/>
      <w:rPr>
        <w:rFonts w:ascii="ＭＳ Ｐ明朝" w:eastAsia="ＭＳ Ｐ明朝" w:hAnsi="ＭＳ Ｐ明朝"/>
      </w:rPr>
    </w:pPr>
    <w:r w:rsidRPr="00B17140">
      <w:rPr>
        <w:rFonts w:ascii="ＭＳ Ｐ明朝" w:eastAsia="ＭＳ Ｐ明朝" w:hAnsi="ＭＳ Ｐ明朝" w:hint="eastAsia"/>
      </w:rPr>
      <w:t>第</w:t>
    </w:r>
    <w:r w:rsidR="00D577A8">
      <w:rPr>
        <w:rFonts w:ascii="ＭＳ Ｐ明朝" w:eastAsia="ＭＳ Ｐ明朝" w:hAnsi="ＭＳ Ｐ明朝"/>
      </w:rPr>
      <w:t>8</w:t>
    </w:r>
    <w:r w:rsidR="000619FB">
      <w:rPr>
        <w:rFonts w:ascii="ＭＳ Ｐ明朝" w:eastAsia="ＭＳ Ｐ明朝" w:hAnsi="ＭＳ Ｐ明朝"/>
      </w:rPr>
      <w:t>2</w:t>
    </w:r>
    <w:r w:rsidRPr="00B17140">
      <w:rPr>
        <w:rFonts w:ascii="ＭＳ Ｐ明朝" w:eastAsia="ＭＳ Ｐ明朝" w:hAnsi="ＭＳ Ｐ明朝" w:hint="eastAsia"/>
      </w:rPr>
      <w:t>回</w:t>
    </w:r>
    <w:r w:rsidR="00D9020D">
      <w:rPr>
        <w:rFonts w:ascii="ＭＳ Ｐ明朝" w:eastAsia="ＭＳ Ｐ明朝" w:hAnsi="ＭＳ Ｐ明朝" w:hint="eastAsia"/>
      </w:rPr>
      <w:t>核融合専門委員会</w:t>
    </w:r>
    <w:r>
      <w:rPr>
        <w:rFonts w:ascii="ＭＳ Ｐ明朝" w:eastAsia="ＭＳ Ｐ明朝" w:hAnsi="ＭＳ Ｐ明朝" w:hint="eastAsia"/>
      </w:rPr>
      <w:t>資料</w:t>
    </w:r>
    <w:r w:rsidRPr="00B17140">
      <w:rPr>
        <w:rFonts w:ascii="ＭＳ Ｐ明朝" w:eastAsia="ＭＳ Ｐ明朝" w:hAnsi="ＭＳ Ｐ明朝" w:hint="eastAsia"/>
      </w:rPr>
      <w:t xml:space="preserve"> </w:t>
    </w:r>
    <w:r w:rsidR="00D577A8">
      <w:rPr>
        <w:rFonts w:ascii="ＭＳ Ｐ明朝" w:eastAsia="ＭＳ Ｐ明朝" w:hAnsi="ＭＳ Ｐ明朝"/>
      </w:rPr>
      <w:t>8</w:t>
    </w:r>
    <w:r w:rsidR="000619FB">
      <w:rPr>
        <w:rFonts w:ascii="ＭＳ Ｐ明朝" w:eastAsia="ＭＳ Ｐ明朝" w:hAnsi="ＭＳ Ｐ明朝"/>
      </w:rPr>
      <w:t>2</w:t>
    </w:r>
    <w:r w:rsidRPr="00B17140">
      <w:rPr>
        <w:rFonts w:ascii="ＭＳ Ｐ明朝" w:eastAsia="ＭＳ Ｐ明朝" w:hAnsi="ＭＳ Ｐ明朝" w:hint="eastAsia"/>
      </w:rPr>
      <w:t>-</w:t>
    </w:r>
    <w:r w:rsidR="00D577A8">
      <w:rPr>
        <w:rFonts w:ascii="ＭＳ Ｐ明朝" w:eastAsia="ＭＳ Ｐ明朝" w:hAnsi="ＭＳ Ｐ明朝"/>
      </w:rPr>
      <w:t>3</w:t>
    </w:r>
  </w:p>
  <w:p w14:paraId="0BE06DC7" w14:textId="114D0294" w:rsidR="0032375F" w:rsidRPr="00CD4162" w:rsidRDefault="00CD4162" w:rsidP="00CD4162">
    <w:pPr>
      <w:pStyle w:val="a5"/>
      <w:jc w:val="right"/>
    </w:pPr>
    <w:r w:rsidRPr="00B17140">
      <w:rPr>
        <w:rFonts w:ascii="ＭＳ Ｐ明朝" w:eastAsia="ＭＳ Ｐ明朝" w:hAnsi="ＭＳ Ｐ明朝" w:hint="eastAsia"/>
      </w:rPr>
      <w:t>202</w:t>
    </w:r>
    <w:r w:rsidR="00825E26">
      <w:rPr>
        <w:rFonts w:ascii="ＭＳ Ｐ明朝" w:eastAsia="ＭＳ Ｐ明朝" w:hAnsi="ＭＳ Ｐ明朝"/>
      </w:rPr>
      <w:t>3</w:t>
    </w:r>
    <w:r w:rsidRPr="00B17140">
      <w:rPr>
        <w:rFonts w:ascii="ＭＳ Ｐ明朝" w:eastAsia="ＭＳ Ｐ明朝" w:hAnsi="ＭＳ Ｐ明朝" w:hint="eastAsia"/>
      </w:rPr>
      <w:t>年</w:t>
    </w:r>
    <w:r w:rsidR="000619FB">
      <w:rPr>
        <w:rFonts w:ascii="ＭＳ Ｐ明朝" w:eastAsia="ＭＳ Ｐ明朝" w:hAnsi="ＭＳ Ｐ明朝" w:hint="eastAsia"/>
      </w:rPr>
      <w:t>6</w:t>
    </w:r>
    <w:r w:rsidRPr="00B17140">
      <w:rPr>
        <w:rFonts w:ascii="ＭＳ Ｐ明朝" w:eastAsia="ＭＳ Ｐ明朝" w:hAnsi="ＭＳ Ｐ明朝" w:hint="eastAsia"/>
      </w:rPr>
      <w:t>月</w:t>
    </w:r>
    <w:r w:rsidR="000619FB">
      <w:rPr>
        <w:rFonts w:ascii="ＭＳ Ｐ明朝" w:eastAsia="ＭＳ Ｐ明朝" w:hAnsi="ＭＳ Ｐ明朝" w:hint="eastAsia"/>
      </w:rPr>
      <w:t>9</w:t>
    </w:r>
    <w:r w:rsidRPr="00B17140">
      <w:rPr>
        <w:rFonts w:ascii="ＭＳ Ｐ明朝" w:eastAsia="ＭＳ Ｐ明朝" w:hAnsi="ＭＳ Ｐ明朝"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C1C"/>
    <w:multiLevelType w:val="hybridMultilevel"/>
    <w:tmpl w:val="37CAA0BE"/>
    <w:lvl w:ilvl="0" w:tplc="9BBC01F8">
      <w:start w:val="1"/>
      <w:numFmt w:val="bullet"/>
      <w:lvlText w:val="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4A1509C"/>
    <w:multiLevelType w:val="hybridMultilevel"/>
    <w:tmpl w:val="8E7CCA54"/>
    <w:lvl w:ilvl="0" w:tplc="11FEBB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929E2064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D97F1D"/>
    <w:multiLevelType w:val="hybridMultilevel"/>
    <w:tmpl w:val="47EA3A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5A1E03"/>
    <w:multiLevelType w:val="hybridMultilevel"/>
    <w:tmpl w:val="A150E45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0B20745"/>
    <w:multiLevelType w:val="hybridMultilevel"/>
    <w:tmpl w:val="47866EB0"/>
    <w:lvl w:ilvl="0" w:tplc="9BBC01F8">
      <w:start w:val="1"/>
      <w:numFmt w:val="bullet"/>
      <w:lvlText w:val=""/>
      <w:lvlJc w:val="left"/>
      <w:pPr>
        <w:ind w:left="94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abstractNum w:abstractNumId="5" w15:restartNumberingAfterBreak="0">
    <w:nsid w:val="2CD77754"/>
    <w:multiLevelType w:val="hybridMultilevel"/>
    <w:tmpl w:val="25E66B60"/>
    <w:lvl w:ilvl="0" w:tplc="CED0A1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668DC4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5853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616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1694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ECF3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004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E4C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0A69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60FA2"/>
    <w:multiLevelType w:val="hybridMultilevel"/>
    <w:tmpl w:val="C80C1A7A"/>
    <w:lvl w:ilvl="0" w:tplc="8FDA08F4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553F8D"/>
    <w:multiLevelType w:val="hybridMultilevel"/>
    <w:tmpl w:val="7ACEC432"/>
    <w:lvl w:ilvl="0" w:tplc="04090001">
      <w:start w:val="1"/>
      <w:numFmt w:val="bullet"/>
      <w:lvlText w:val=""/>
      <w:lvlJc w:val="left"/>
      <w:pPr>
        <w:ind w:left="81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20"/>
      </w:pPr>
      <w:rPr>
        <w:rFonts w:ascii="Wingdings" w:hAnsi="Wingdings" w:hint="default"/>
      </w:rPr>
    </w:lvl>
  </w:abstractNum>
  <w:abstractNum w:abstractNumId="8" w15:restartNumberingAfterBreak="0">
    <w:nsid w:val="424C2DB0"/>
    <w:multiLevelType w:val="hybridMultilevel"/>
    <w:tmpl w:val="1584EC6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4C41E78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2151DD"/>
    <w:multiLevelType w:val="hybridMultilevel"/>
    <w:tmpl w:val="AAB0ABE2"/>
    <w:lvl w:ilvl="0" w:tplc="ADDECE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A9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0C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EC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048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8E9B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273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498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F228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37E22"/>
    <w:multiLevelType w:val="hybridMultilevel"/>
    <w:tmpl w:val="269EE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F419A6"/>
    <w:multiLevelType w:val="hybridMultilevel"/>
    <w:tmpl w:val="6048070E"/>
    <w:lvl w:ilvl="0" w:tplc="9BBC01F8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60200684"/>
    <w:multiLevelType w:val="hybridMultilevel"/>
    <w:tmpl w:val="2B42F962"/>
    <w:lvl w:ilvl="0" w:tplc="9BBC01F8">
      <w:start w:val="1"/>
      <w:numFmt w:val="bullet"/>
      <w:lvlText w:val=""/>
      <w:lvlJc w:val="left"/>
      <w:pPr>
        <w:ind w:left="944" w:hanging="420"/>
      </w:pPr>
      <w:rPr>
        <w:rFonts w:ascii="Wingdings" w:hAnsi="Wingdings" w:hint="default"/>
      </w:rPr>
    </w:lvl>
    <w:lvl w:ilvl="1" w:tplc="9BBC01F8">
      <w:start w:val="1"/>
      <w:numFmt w:val="bullet"/>
      <w:lvlText w:val="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abstractNum w:abstractNumId="13" w15:restartNumberingAfterBreak="0">
    <w:nsid w:val="6A255D41"/>
    <w:multiLevelType w:val="hybridMultilevel"/>
    <w:tmpl w:val="167605D8"/>
    <w:lvl w:ilvl="0" w:tplc="9BBC01F8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6846C27"/>
    <w:multiLevelType w:val="hybridMultilevel"/>
    <w:tmpl w:val="BEEE4DFC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364334055">
    <w:abstractNumId w:val="7"/>
  </w:num>
  <w:num w:numId="2" w16cid:durableId="1268387442">
    <w:abstractNumId w:val="1"/>
  </w:num>
  <w:num w:numId="3" w16cid:durableId="1277710468">
    <w:abstractNumId w:val="6"/>
  </w:num>
  <w:num w:numId="4" w16cid:durableId="861093361">
    <w:abstractNumId w:val="3"/>
  </w:num>
  <w:num w:numId="5" w16cid:durableId="39063655">
    <w:abstractNumId w:val="10"/>
  </w:num>
  <w:num w:numId="6" w16cid:durableId="1807776042">
    <w:abstractNumId w:val="2"/>
  </w:num>
  <w:num w:numId="7" w16cid:durableId="1665470963">
    <w:abstractNumId w:val="8"/>
  </w:num>
  <w:num w:numId="8" w16cid:durableId="290477631">
    <w:abstractNumId w:val="5"/>
  </w:num>
  <w:num w:numId="9" w16cid:durableId="1493839248">
    <w:abstractNumId w:val="9"/>
  </w:num>
  <w:num w:numId="10" w16cid:durableId="1380129925">
    <w:abstractNumId w:val="11"/>
  </w:num>
  <w:num w:numId="11" w16cid:durableId="33390495">
    <w:abstractNumId w:val="4"/>
  </w:num>
  <w:num w:numId="12" w16cid:durableId="1923178959">
    <w:abstractNumId w:val="12"/>
  </w:num>
  <w:num w:numId="13" w16cid:durableId="384064957">
    <w:abstractNumId w:val="0"/>
  </w:num>
  <w:num w:numId="14" w16cid:durableId="113064512">
    <w:abstractNumId w:val="14"/>
  </w:num>
  <w:num w:numId="15" w16cid:durableId="637536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95"/>
    <w:rsid w:val="000033D2"/>
    <w:rsid w:val="00010E18"/>
    <w:rsid w:val="000127D9"/>
    <w:rsid w:val="00015B69"/>
    <w:rsid w:val="00015EB2"/>
    <w:rsid w:val="00023052"/>
    <w:rsid w:val="00023798"/>
    <w:rsid w:val="00025D3E"/>
    <w:rsid w:val="00026C30"/>
    <w:rsid w:val="00026D18"/>
    <w:rsid w:val="0002711E"/>
    <w:rsid w:val="00031023"/>
    <w:rsid w:val="00031C15"/>
    <w:rsid w:val="00036337"/>
    <w:rsid w:val="00037BEC"/>
    <w:rsid w:val="000450FC"/>
    <w:rsid w:val="00045BD4"/>
    <w:rsid w:val="0005245B"/>
    <w:rsid w:val="00054A7C"/>
    <w:rsid w:val="000619FB"/>
    <w:rsid w:val="000626CB"/>
    <w:rsid w:val="00063C26"/>
    <w:rsid w:val="00071117"/>
    <w:rsid w:val="00077C1E"/>
    <w:rsid w:val="00080E5E"/>
    <w:rsid w:val="00082FB5"/>
    <w:rsid w:val="00083E72"/>
    <w:rsid w:val="00084A3D"/>
    <w:rsid w:val="00086411"/>
    <w:rsid w:val="00087102"/>
    <w:rsid w:val="000928D1"/>
    <w:rsid w:val="0009364C"/>
    <w:rsid w:val="000964C6"/>
    <w:rsid w:val="000965FB"/>
    <w:rsid w:val="00097A63"/>
    <w:rsid w:val="000A1667"/>
    <w:rsid w:val="000B0BE7"/>
    <w:rsid w:val="000B31F6"/>
    <w:rsid w:val="000B5074"/>
    <w:rsid w:val="000B6557"/>
    <w:rsid w:val="000C27D9"/>
    <w:rsid w:val="000C3771"/>
    <w:rsid w:val="000C5C63"/>
    <w:rsid w:val="000C5CDA"/>
    <w:rsid w:val="000D268A"/>
    <w:rsid w:val="000D4ABC"/>
    <w:rsid w:val="000E16C5"/>
    <w:rsid w:val="000E3C27"/>
    <w:rsid w:val="000F0FFF"/>
    <w:rsid w:val="000F1418"/>
    <w:rsid w:val="000F16DF"/>
    <w:rsid w:val="000F2702"/>
    <w:rsid w:val="000F2E7F"/>
    <w:rsid w:val="000F3635"/>
    <w:rsid w:val="000F5365"/>
    <w:rsid w:val="000F6FA9"/>
    <w:rsid w:val="001033C0"/>
    <w:rsid w:val="00103A56"/>
    <w:rsid w:val="0011069F"/>
    <w:rsid w:val="00114276"/>
    <w:rsid w:val="00122D01"/>
    <w:rsid w:val="00131471"/>
    <w:rsid w:val="00132AAF"/>
    <w:rsid w:val="00132F83"/>
    <w:rsid w:val="0013343E"/>
    <w:rsid w:val="00133A1A"/>
    <w:rsid w:val="0013594C"/>
    <w:rsid w:val="00136355"/>
    <w:rsid w:val="00147C1D"/>
    <w:rsid w:val="00150994"/>
    <w:rsid w:val="00154595"/>
    <w:rsid w:val="00155C9B"/>
    <w:rsid w:val="00156C85"/>
    <w:rsid w:val="00157055"/>
    <w:rsid w:val="00161410"/>
    <w:rsid w:val="00164C00"/>
    <w:rsid w:val="0017152C"/>
    <w:rsid w:val="00171F2F"/>
    <w:rsid w:val="001732B7"/>
    <w:rsid w:val="00175F3F"/>
    <w:rsid w:val="001825B7"/>
    <w:rsid w:val="0018636C"/>
    <w:rsid w:val="00193C28"/>
    <w:rsid w:val="00196646"/>
    <w:rsid w:val="001A6BEA"/>
    <w:rsid w:val="001A7AAD"/>
    <w:rsid w:val="001B0BC5"/>
    <w:rsid w:val="001B253E"/>
    <w:rsid w:val="001B7670"/>
    <w:rsid w:val="001C233D"/>
    <w:rsid w:val="001C5257"/>
    <w:rsid w:val="001C712E"/>
    <w:rsid w:val="001C783F"/>
    <w:rsid w:val="001C7BE5"/>
    <w:rsid w:val="001D0064"/>
    <w:rsid w:val="001D2EFF"/>
    <w:rsid w:val="001D3406"/>
    <w:rsid w:val="001D7F3F"/>
    <w:rsid w:val="001E0DF2"/>
    <w:rsid w:val="001E1F6C"/>
    <w:rsid w:val="001E56C7"/>
    <w:rsid w:val="001E5AF5"/>
    <w:rsid w:val="001F0F41"/>
    <w:rsid w:val="00200907"/>
    <w:rsid w:val="002102EE"/>
    <w:rsid w:val="002119AB"/>
    <w:rsid w:val="00214202"/>
    <w:rsid w:val="00216616"/>
    <w:rsid w:val="00216765"/>
    <w:rsid w:val="0021696B"/>
    <w:rsid w:val="002257F9"/>
    <w:rsid w:val="00226A8A"/>
    <w:rsid w:val="00226BC8"/>
    <w:rsid w:val="002346E6"/>
    <w:rsid w:val="00240181"/>
    <w:rsid w:val="00246132"/>
    <w:rsid w:val="00250EF1"/>
    <w:rsid w:val="0025289E"/>
    <w:rsid w:val="002545CA"/>
    <w:rsid w:val="002570FA"/>
    <w:rsid w:val="00260709"/>
    <w:rsid w:val="00270C3F"/>
    <w:rsid w:val="00271ABC"/>
    <w:rsid w:val="00273B4B"/>
    <w:rsid w:val="00274AFF"/>
    <w:rsid w:val="002777DA"/>
    <w:rsid w:val="00282DBB"/>
    <w:rsid w:val="00283A58"/>
    <w:rsid w:val="00283C68"/>
    <w:rsid w:val="002A0896"/>
    <w:rsid w:val="002A08B7"/>
    <w:rsid w:val="002A6285"/>
    <w:rsid w:val="002B09BD"/>
    <w:rsid w:val="002B4693"/>
    <w:rsid w:val="002B4C9A"/>
    <w:rsid w:val="002B656D"/>
    <w:rsid w:val="002C7279"/>
    <w:rsid w:val="002D05FC"/>
    <w:rsid w:val="002D200F"/>
    <w:rsid w:val="002D7393"/>
    <w:rsid w:val="002E2240"/>
    <w:rsid w:val="002E46ED"/>
    <w:rsid w:val="002F1F20"/>
    <w:rsid w:val="002F27A9"/>
    <w:rsid w:val="002F2CE8"/>
    <w:rsid w:val="003029D0"/>
    <w:rsid w:val="00306405"/>
    <w:rsid w:val="00310AFA"/>
    <w:rsid w:val="00310D2D"/>
    <w:rsid w:val="00314FD7"/>
    <w:rsid w:val="00316CA6"/>
    <w:rsid w:val="00316CDB"/>
    <w:rsid w:val="00317A76"/>
    <w:rsid w:val="0032375F"/>
    <w:rsid w:val="003305CB"/>
    <w:rsid w:val="0033354F"/>
    <w:rsid w:val="00335781"/>
    <w:rsid w:val="00336031"/>
    <w:rsid w:val="00337629"/>
    <w:rsid w:val="00341B6C"/>
    <w:rsid w:val="003508FE"/>
    <w:rsid w:val="00352548"/>
    <w:rsid w:val="003530E9"/>
    <w:rsid w:val="00353A06"/>
    <w:rsid w:val="00356A32"/>
    <w:rsid w:val="00360482"/>
    <w:rsid w:val="00361928"/>
    <w:rsid w:val="00362264"/>
    <w:rsid w:val="00362628"/>
    <w:rsid w:val="00362F2E"/>
    <w:rsid w:val="003635AB"/>
    <w:rsid w:val="00363D3B"/>
    <w:rsid w:val="00372E56"/>
    <w:rsid w:val="00380A85"/>
    <w:rsid w:val="00381BDF"/>
    <w:rsid w:val="003853F5"/>
    <w:rsid w:val="003926C7"/>
    <w:rsid w:val="00393872"/>
    <w:rsid w:val="00395EA0"/>
    <w:rsid w:val="003A0634"/>
    <w:rsid w:val="003A4FDB"/>
    <w:rsid w:val="003B17DA"/>
    <w:rsid w:val="003B4C66"/>
    <w:rsid w:val="003B572F"/>
    <w:rsid w:val="003B686F"/>
    <w:rsid w:val="003B6F9E"/>
    <w:rsid w:val="003C0537"/>
    <w:rsid w:val="003C383B"/>
    <w:rsid w:val="003E0B5B"/>
    <w:rsid w:val="003E28D7"/>
    <w:rsid w:val="003F1273"/>
    <w:rsid w:val="003F221D"/>
    <w:rsid w:val="003F30D7"/>
    <w:rsid w:val="003F505D"/>
    <w:rsid w:val="003F540F"/>
    <w:rsid w:val="003F78E2"/>
    <w:rsid w:val="00402984"/>
    <w:rsid w:val="00402DE2"/>
    <w:rsid w:val="004133A3"/>
    <w:rsid w:val="00413DCC"/>
    <w:rsid w:val="004143D7"/>
    <w:rsid w:val="004147D9"/>
    <w:rsid w:val="00425846"/>
    <w:rsid w:val="0042619E"/>
    <w:rsid w:val="00431814"/>
    <w:rsid w:val="00431888"/>
    <w:rsid w:val="004328E0"/>
    <w:rsid w:val="004342F3"/>
    <w:rsid w:val="00440504"/>
    <w:rsid w:val="00445251"/>
    <w:rsid w:val="0045356F"/>
    <w:rsid w:val="00460A00"/>
    <w:rsid w:val="00461A15"/>
    <w:rsid w:val="00466689"/>
    <w:rsid w:val="00470911"/>
    <w:rsid w:val="00473755"/>
    <w:rsid w:val="0047430F"/>
    <w:rsid w:val="00475CF1"/>
    <w:rsid w:val="00480154"/>
    <w:rsid w:val="00487E59"/>
    <w:rsid w:val="0049758F"/>
    <w:rsid w:val="004A1F4C"/>
    <w:rsid w:val="004A56D5"/>
    <w:rsid w:val="004A5B73"/>
    <w:rsid w:val="004B2600"/>
    <w:rsid w:val="004B439D"/>
    <w:rsid w:val="004D2006"/>
    <w:rsid w:val="004D2564"/>
    <w:rsid w:val="004D2DB7"/>
    <w:rsid w:val="004D7E68"/>
    <w:rsid w:val="004E1CE4"/>
    <w:rsid w:val="004E5582"/>
    <w:rsid w:val="004E5CDB"/>
    <w:rsid w:val="004E7994"/>
    <w:rsid w:val="004F021A"/>
    <w:rsid w:val="004F3D7D"/>
    <w:rsid w:val="004F71E6"/>
    <w:rsid w:val="005004FC"/>
    <w:rsid w:val="00501A51"/>
    <w:rsid w:val="00502757"/>
    <w:rsid w:val="00521060"/>
    <w:rsid w:val="00524B84"/>
    <w:rsid w:val="00525133"/>
    <w:rsid w:val="0052607F"/>
    <w:rsid w:val="00531942"/>
    <w:rsid w:val="00536609"/>
    <w:rsid w:val="0054190A"/>
    <w:rsid w:val="00543DD5"/>
    <w:rsid w:val="00543F48"/>
    <w:rsid w:val="0054403E"/>
    <w:rsid w:val="00544D43"/>
    <w:rsid w:val="00553554"/>
    <w:rsid w:val="005542BB"/>
    <w:rsid w:val="00555D6D"/>
    <w:rsid w:val="00562D90"/>
    <w:rsid w:val="00563D36"/>
    <w:rsid w:val="00565BC0"/>
    <w:rsid w:val="005667C8"/>
    <w:rsid w:val="005669B5"/>
    <w:rsid w:val="00570B3C"/>
    <w:rsid w:val="00570E93"/>
    <w:rsid w:val="00571959"/>
    <w:rsid w:val="005811BC"/>
    <w:rsid w:val="00582DE4"/>
    <w:rsid w:val="00583EB0"/>
    <w:rsid w:val="005867AC"/>
    <w:rsid w:val="005972C8"/>
    <w:rsid w:val="005A3842"/>
    <w:rsid w:val="005A3A5E"/>
    <w:rsid w:val="005B103D"/>
    <w:rsid w:val="005B2F78"/>
    <w:rsid w:val="005B4AB6"/>
    <w:rsid w:val="005B54C8"/>
    <w:rsid w:val="005B64DC"/>
    <w:rsid w:val="005C0802"/>
    <w:rsid w:val="005C48A0"/>
    <w:rsid w:val="005C5A9D"/>
    <w:rsid w:val="005D18BC"/>
    <w:rsid w:val="005E02C2"/>
    <w:rsid w:val="005E0B44"/>
    <w:rsid w:val="005E4501"/>
    <w:rsid w:val="005E6ADB"/>
    <w:rsid w:val="005F267F"/>
    <w:rsid w:val="005F595E"/>
    <w:rsid w:val="005F77C5"/>
    <w:rsid w:val="00605C68"/>
    <w:rsid w:val="0060765D"/>
    <w:rsid w:val="00610095"/>
    <w:rsid w:val="00611D22"/>
    <w:rsid w:val="006160CC"/>
    <w:rsid w:val="00620819"/>
    <w:rsid w:val="0062143A"/>
    <w:rsid w:val="0062389E"/>
    <w:rsid w:val="0062501A"/>
    <w:rsid w:val="00626B15"/>
    <w:rsid w:val="006271E7"/>
    <w:rsid w:val="00627A3F"/>
    <w:rsid w:val="00631DB1"/>
    <w:rsid w:val="00633935"/>
    <w:rsid w:val="006340DD"/>
    <w:rsid w:val="00635DCB"/>
    <w:rsid w:val="006409AF"/>
    <w:rsid w:val="006432D5"/>
    <w:rsid w:val="006440A7"/>
    <w:rsid w:val="006478FB"/>
    <w:rsid w:val="00653E27"/>
    <w:rsid w:val="00656BCD"/>
    <w:rsid w:val="00656DB6"/>
    <w:rsid w:val="00660AC7"/>
    <w:rsid w:val="00665D80"/>
    <w:rsid w:val="00666053"/>
    <w:rsid w:val="00666E04"/>
    <w:rsid w:val="00670BEB"/>
    <w:rsid w:val="00670DC7"/>
    <w:rsid w:val="00672A85"/>
    <w:rsid w:val="00674CA2"/>
    <w:rsid w:val="0067611E"/>
    <w:rsid w:val="0067772C"/>
    <w:rsid w:val="00690B8B"/>
    <w:rsid w:val="0069249A"/>
    <w:rsid w:val="0069615B"/>
    <w:rsid w:val="006963B9"/>
    <w:rsid w:val="006A12F7"/>
    <w:rsid w:val="006A34C1"/>
    <w:rsid w:val="006A4C9F"/>
    <w:rsid w:val="006A5BB4"/>
    <w:rsid w:val="006A5C9C"/>
    <w:rsid w:val="006A791B"/>
    <w:rsid w:val="006A7BE3"/>
    <w:rsid w:val="006B43C4"/>
    <w:rsid w:val="006B460B"/>
    <w:rsid w:val="006C20EC"/>
    <w:rsid w:val="006C2E99"/>
    <w:rsid w:val="006C4385"/>
    <w:rsid w:val="006C6B44"/>
    <w:rsid w:val="006C73C4"/>
    <w:rsid w:val="006D0E72"/>
    <w:rsid w:val="006D2AB9"/>
    <w:rsid w:val="006D5AE4"/>
    <w:rsid w:val="006E1311"/>
    <w:rsid w:val="006E54DB"/>
    <w:rsid w:val="006E7CD3"/>
    <w:rsid w:val="006F6078"/>
    <w:rsid w:val="00700F13"/>
    <w:rsid w:val="00702976"/>
    <w:rsid w:val="00702F99"/>
    <w:rsid w:val="007047CD"/>
    <w:rsid w:val="00704F36"/>
    <w:rsid w:val="0071484B"/>
    <w:rsid w:val="007213C5"/>
    <w:rsid w:val="00721F4E"/>
    <w:rsid w:val="00727640"/>
    <w:rsid w:val="00727A7A"/>
    <w:rsid w:val="00740735"/>
    <w:rsid w:val="00740956"/>
    <w:rsid w:val="00747700"/>
    <w:rsid w:val="00750439"/>
    <w:rsid w:val="00751B7A"/>
    <w:rsid w:val="00751FCE"/>
    <w:rsid w:val="0076154C"/>
    <w:rsid w:val="00761DAD"/>
    <w:rsid w:val="007661A6"/>
    <w:rsid w:val="0077738F"/>
    <w:rsid w:val="007836DA"/>
    <w:rsid w:val="00786DD4"/>
    <w:rsid w:val="007914AE"/>
    <w:rsid w:val="007951F0"/>
    <w:rsid w:val="007A1682"/>
    <w:rsid w:val="007A3BA7"/>
    <w:rsid w:val="007B13B7"/>
    <w:rsid w:val="007B15E1"/>
    <w:rsid w:val="007B28EF"/>
    <w:rsid w:val="007C60C6"/>
    <w:rsid w:val="007D1B66"/>
    <w:rsid w:val="007D6D7B"/>
    <w:rsid w:val="007F4C97"/>
    <w:rsid w:val="008048A5"/>
    <w:rsid w:val="00810513"/>
    <w:rsid w:val="00813B4B"/>
    <w:rsid w:val="00815ED2"/>
    <w:rsid w:val="00822935"/>
    <w:rsid w:val="0082496A"/>
    <w:rsid w:val="00825E26"/>
    <w:rsid w:val="0082693D"/>
    <w:rsid w:val="008420DE"/>
    <w:rsid w:val="00843D61"/>
    <w:rsid w:val="008479C9"/>
    <w:rsid w:val="00851DD8"/>
    <w:rsid w:val="00854BA8"/>
    <w:rsid w:val="00860332"/>
    <w:rsid w:val="00861D7D"/>
    <w:rsid w:val="0086324A"/>
    <w:rsid w:val="00864201"/>
    <w:rsid w:val="008646B5"/>
    <w:rsid w:val="0086710F"/>
    <w:rsid w:val="008714FF"/>
    <w:rsid w:val="00872FC1"/>
    <w:rsid w:val="00873E7E"/>
    <w:rsid w:val="00880E14"/>
    <w:rsid w:val="0088446F"/>
    <w:rsid w:val="0088470F"/>
    <w:rsid w:val="0089043B"/>
    <w:rsid w:val="00890B5A"/>
    <w:rsid w:val="00895DBB"/>
    <w:rsid w:val="008960D9"/>
    <w:rsid w:val="0089790B"/>
    <w:rsid w:val="008A37C5"/>
    <w:rsid w:val="008A49A9"/>
    <w:rsid w:val="008A74BC"/>
    <w:rsid w:val="008B2464"/>
    <w:rsid w:val="008B509C"/>
    <w:rsid w:val="008C2700"/>
    <w:rsid w:val="008C4357"/>
    <w:rsid w:val="008D173E"/>
    <w:rsid w:val="008D1B2D"/>
    <w:rsid w:val="008D1B9A"/>
    <w:rsid w:val="008D3C11"/>
    <w:rsid w:val="008E0E84"/>
    <w:rsid w:val="008E0F92"/>
    <w:rsid w:val="008E1798"/>
    <w:rsid w:val="008E2369"/>
    <w:rsid w:val="008E3431"/>
    <w:rsid w:val="008E4F56"/>
    <w:rsid w:val="008E5969"/>
    <w:rsid w:val="008E665C"/>
    <w:rsid w:val="008F0DFB"/>
    <w:rsid w:val="008F545A"/>
    <w:rsid w:val="00901D75"/>
    <w:rsid w:val="009036DF"/>
    <w:rsid w:val="009111FF"/>
    <w:rsid w:val="0091314E"/>
    <w:rsid w:val="00913EC0"/>
    <w:rsid w:val="0092103B"/>
    <w:rsid w:val="009217F9"/>
    <w:rsid w:val="009267F5"/>
    <w:rsid w:val="00930493"/>
    <w:rsid w:val="00930A90"/>
    <w:rsid w:val="00932881"/>
    <w:rsid w:val="00933D96"/>
    <w:rsid w:val="0093613C"/>
    <w:rsid w:val="00936927"/>
    <w:rsid w:val="00940BF8"/>
    <w:rsid w:val="00942506"/>
    <w:rsid w:val="00944134"/>
    <w:rsid w:val="00945ACE"/>
    <w:rsid w:val="009465F5"/>
    <w:rsid w:val="0095173D"/>
    <w:rsid w:val="00951BBA"/>
    <w:rsid w:val="00951E1B"/>
    <w:rsid w:val="00953502"/>
    <w:rsid w:val="009574C8"/>
    <w:rsid w:val="00960937"/>
    <w:rsid w:val="009623F7"/>
    <w:rsid w:val="009638F5"/>
    <w:rsid w:val="00963BBE"/>
    <w:rsid w:val="00974E9E"/>
    <w:rsid w:val="00977D2D"/>
    <w:rsid w:val="00977D53"/>
    <w:rsid w:val="00983859"/>
    <w:rsid w:val="00983C29"/>
    <w:rsid w:val="00993053"/>
    <w:rsid w:val="00994FC1"/>
    <w:rsid w:val="00995825"/>
    <w:rsid w:val="00996698"/>
    <w:rsid w:val="009A504E"/>
    <w:rsid w:val="009B38E6"/>
    <w:rsid w:val="009B6DAE"/>
    <w:rsid w:val="009B6FC5"/>
    <w:rsid w:val="009C1582"/>
    <w:rsid w:val="009C44F9"/>
    <w:rsid w:val="009C5956"/>
    <w:rsid w:val="009D0934"/>
    <w:rsid w:val="009E423F"/>
    <w:rsid w:val="009E5FDE"/>
    <w:rsid w:val="009F14ED"/>
    <w:rsid w:val="009F258D"/>
    <w:rsid w:val="009F421A"/>
    <w:rsid w:val="00A00EB5"/>
    <w:rsid w:val="00A023C1"/>
    <w:rsid w:val="00A0522F"/>
    <w:rsid w:val="00A069D2"/>
    <w:rsid w:val="00A1072B"/>
    <w:rsid w:val="00A119E0"/>
    <w:rsid w:val="00A12DA2"/>
    <w:rsid w:val="00A136A0"/>
    <w:rsid w:val="00A13859"/>
    <w:rsid w:val="00A142CD"/>
    <w:rsid w:val="00A17317"/>
    <w:rsid w:val="00A25CFB"/>
    <w:rsid w:val="00A3083C"/>
    <w:rsid w:val="00A310A1"/>
    <w:rsid w:val="00A325DC"/>
    <w:rsid w:val="00A3288E"/>
    <w:rsid w:val="00A32B5B"/>
    <w:rsid w:val="00A34C55"/>
    <w:rsid w:val="00A4766A"/>
    <w:rsid w:val="00A47E16"/>
    <w:rsid w:val="00A50EBF"/>
    <w:rsid w:val="00A50F3A"/>
    <w:rsid w:val="00A53E1C"/>
    <w:rsid w:val="00A836CD"/>
    <w:rsid w:val="00A87197"/>
    <w:rsid w:val="00A904A0"/>
    <w:rsid w:val="00A9558F"/>
    <w:rsid w:val="00A975BB"/>
    <w:rsid w:val="00AA19DA"/>
    <w:rsid w:val="00AA2DD5"/>
    <w:rsid w:val="00AA30B3"/>
    <w:rsid w:val="00AA44A5"/>
    <w:rsid w:val="00AA66F2"/>
    <w:rsid w:val="00AB0B21"/>
    <w:rsid w:val="00AB2375"/>
    <w:rsid w:val="00AC0E63"/>
    <w:rsid w:val="00AC1112"/>
    <w:rsid w:val="00AC237B"/>
    <w:rsid w:val="00AC3247"/>
    <w:rsid w:val="00AC399F"/>
    <w:rsid w:val="00AC3B03"/>
    <w:rsid w:val="00AC3F9D"/>
    <w:rsid w:val="00AC4E0E"/>
    <w:rsid w:val="00AC7C19"/>
    <w:rsid w:val="00AD3B24"/>
    <w:rsid w:val="00AD6639"/>
    <w:rsid w:val="00AE05C2"/>
    <w:rsid w:val="00AE75C3"/>
    <w:rsid w:val="00AF2C7A"/>
    <w:rsid w:val="00AF2D05"/>
    <w:rsid w:val="00AF4996"/>
    <w:rsid w:val="00AF53A0"/>
    <w:rsid w:val="00AF75B8"/>
    <w:rsid w:val="00AF7A7B"/>
    <w:rsid w:val="00B01EAF"/>
    <w:rsid w:val="00B0584A"/>
    <w:rsid w:val="00B10D30"/>
    <w:rsid w:val="00B20446"/>
    <w:rsid w:val="00B2044F"/>
    <w:rsid w:val="00B22014"/>
    <w:rsid w:val="00B24ED2"/>
    <w:rsid w:val="00B2729A"/>
    <w:rsid w:val="00B333EA"/>
    <w:rsid w:val="00B436E7"/>
    <w:rsid w:val="00B45058"/>
    <w:rsid w:val="00B45D17"/>
    <w:rsid w:val="00B4643F"/>
    <w:rsid w:val="00B514D8"/>
    <w:rsid w:val="00B535D2"/>
    <w:rsid w:val="00B56F6B"/>
    <w:rsid w:val="00B6142A"/>
    <w:rsid w:val="00B67D67"/>
    <w:rsid w:val="00B70A3D"/>
    <w:rsid w:val="00B70D5D"/>
    <w:rsid w:val="00B73E68"/>
    <w:rsid w:val="00B810AC"/>
    <w:rsid w:val="00B82665"/>
    <w:rsid w:val="00B829BB"/>
    <w:rsid w:val="00B84B18"/>
    <w:rsid w:val="00B901FE"/>
    <w:rsid w:val="00B92771"/>
    <w:rsid w:val="00BA0B5B"/>
    <w:rsid w:val="00BA3442"/>
    <w:rsid w:val="00BA5637"/>
    <w:rsid w:val="00BA74FE"/>
    <w:rsid w:val="00BB0D3F"/>
    <w:rsid w:val="00BB1C4F"/>
    <w:rsid w:val="00BB4B47"/>
    <w:rsid w:val="00BB6E80"/>
    <w:rsid w:val="00BB7B6E"/>
    <w:rsid w:val="00BC2D1A"/>
    <w:rsid w:val="00BC3C23"/>
    <w:rsid w:val="00BC4432"/>
    <w:rsid w:val="00BC642A"/>
    <w:rsid w:val="00BD3BB5"/>
    <w:rsid w:val="00BD4398"/>
    <w:rsid w:val="00BD4D6E"/>
    <w:rsid w:val="00BE32A4"/>
    <w:rsid w:val="00BE5F3D"/>
    <w:rsid w:val="00BF5554"/>
    <w:rsid w:val="00BF6900"/>
    <w:rsid w:val="00C012A9"/>
    <w:rsid w:val="00C029D0"/>
    <w:rsid w:val="00C04156"/>
    <w:rsid w:val="00C05A36"/>
    <w:rsid w:val="00C06030"/>
    <w:rsid w:val="00C13224"/>
    <w:rsid w:val="00C13A34"/>
    <w:rsid w:val="00C33FE6"/>
    <w:rsid w:val="00C35476"/>
    <w:rsid w:val="00C3736C"/>
    <w:rsid w:val="00C40E24"/>
    <w:rsid w:val="00C42AD0"/>
    <w:rsid w:val="00C524D9"/>
    <w:rsid w:val="00C52506"/>
    <w:rsid w:val="00C529FA"/>
    <w:rsid w:val="00C535A0"/>
    <w:rsid w:val="00C54A97"/>
    <w:rsid w:val="00C61320"/>
    <w:rsid w:val="00C62EC8"/>
    <w:rsid w:val="00C6403B"/>
    <w:rsid w:val="00C672FA"/>
    <w:rsid w:val="00C7075F"/>
    <w:rsid w:val="00C770A1"/>
    <w:rsid w:val="00C7711C"/>
    <w:rsid w:val="00C8454E"/>
    <w:rsid w:val="00C84B17"/>
    <w:rsid w:val="00C85393"/>
    <w:rsid w:val="00C85EF2"/>
    <w:rsid w:val="00C92BB9"/>
    <w:rsid w:val="00C93C82"/>
    <w:rsid w:val="00C95947"/>
    <w:rsid w:val="00C978B1"/>
    <w:rsid w:val="00C97B28"/>
    <w:rsid w:val="00CA566D"/>
    <w:rsid w:val="00CB2633"/>
    <w:rsid w:val="00CB3F87"/>
    <w:rsid w:val="00CB407F"/>
    <w:rsid w:val="00CB4653"/>
    <w:rsid w:val="00CB5DD3"/>
    <w:rsid w:val="00CB66A9"/>
    <w:rsid w:val="00CC05C2"/>
    <w:rsid w:val="00CC1BA6"/>
    <w:rsid w:val="00CC65E4"/>
    <w:rsid w:val="00CC747B"/>
    <w:rsid w:val="00CD17DB"/>
    <w:rsid w:val="00CD18A6"/>
    <w:rsid w:val="00CD2670"/>
    <w:rsid w:val="00CD2B6A"/>
    <w:rsid w:val="00CD4162"/>
    <w:rsid w:val="00CE1354"/>
    <w:rsid w:val="00CE2947"/>
    <w:rsid w:val="00CE33CB"/>
    <w:rsid w:val="00CE77E0"/>
    <w:rsid w:val="00CF1100"/>
    <w:rsid w:val="00CF2EEE"/>
    <w:rsid w:val="00CF506D"/>
    <w:rsid w:val="00CF6311"/>
    <w:rsid w:val="00CF677E"/>
    <w:rsid w:val="00D008F0"/>
    <w:rsid w:val="00D03D9B"/>
    <w:rsid w:val="00D03FE1"/>
    <w:rsid w:val="00D04E22"/>
    <w:rsid w:val="00D105CE"/>
    <w:rsid w:val="00D1128F"/>
    <w:rsid w:val="00D12752"/>
    <w:rsid w:val="00D17071"/>
    <w:rsid w:val="00D17D39"/>
    <w:rsid w:val="00D2027E"/>
    <w:rsid w:val="00D20F34"/>
    <w:rsid w:val="00D25A92"/>
    <w:rsid w:val="00D26109"/>
    <w:rsid w:val="00D26EE2"/>
    <w:rsid w:val="00D27C6E"/>
    <w:rsid w:val="00D363EE"/>
    <w:rsid w:val="00D36DE9"/>
    <w:rsid w:val="00D37E99"/>
    <w:rsid w:val="00D413AE"/>
    <w:rsid w:val="00D42114"/>
    <w:rsid w:val="00D42F80"/>
    <w:rsid w:val="00D43303"/>
    <w:rsid w:val="00D43E1A"/>
    <w:rsid w:val="00D43F6F"/>
    <w:rsid w:val="00D51CAD"/>
    <w:rsid w:val="00D5235D"/>
    <w:rsid w:val="00D577A8"/>
    <w:rsid w:val="00D60733"/>
    <w:rsid w:val="00D618D4"/>
    <w:rsid w:val="00D64F5D"/>
    <w:rsid w:val="00D7259A"/>
    <w:rsid w:val="00D72AC8"/>
    <w:rsid w:val="00D72B4D"/>
    <w:rsid w:val="00D750C2"/>
    <w:rsid w:val="00D770D4"/>
    <w:rsid w:val="00D83047"/>
    <w:rsid w:val="00D84CC2"/>
    <w:rsid w:val="00D86DD9"/>
    <w:rsid w:val="00D900F7"/>
    <w:rsid w:val="00D9020D"/>
    <w:rsid w:val="00D94570"/>
    <w:rsid w:val="00D9541B"/>
    <w:rsid w:val="00D95A76"/>
    <w:rsid w:val="00D96847"/>
    <w:rsid w:val="00DA242D"/>
    <w:rsid w:val="00DA3C6D"/>
    <w:rsid w:val="00DA5BD6"/>
    <w:rsid w:val="00DA5D13"/>
    <w:rsid w:val="00DA6ACD"/>
    <w:rsid w:val="00DA7DDF"/>
    <w:rsid w:val="00DB501E"/>
    <w:rsid w:val="00DB6FE1"/>
    <w:rsid w:val="00DC497C"/>
    <w:rsid w:val="00DD071B"/>
    <w:rsid w:val="00DD374D"/>
    <w:rsid w:val="00DE604C"/>
    <w:rsid w:val="00DF58A5"/>
    <w:rsid w:val="00E036BA"/>
    <w:rsid w:val="00E048EC"/>
    <w:rsid w:val="00E21A0F"/>
    <w:rsid w:val="00E223BD"/>
    <w:rsid w:val="00E23033"/>
    <w:rsid w:val="00E234B1"/>
    <w:rsid w:val="00E27E86"/>
    <w:rsid w:val="00E33A6B"/>
    <w:rsid w:val="00E40938"/>
    <w:rsid w:val="00E40A1F"/>
    <w:rsid w:val="00E40FA5"/>
    <w:rsid w:val="00E41076"/>
    <w:rsid w:val="00E42C5B"/>
    <w:rsid w:val="00E44D8C"/>
    <w:rsid w:val="00E508B3"/>
    <w:rsid w:val="00E5132F"/>
    <w:rsid w:val="00E51962"/>
    <w:rsid w:val="00E551ED"/>
    <w:rsid w:val="00E55DBB"/>
    <w:rsid w:val="00E619E6"/>
    <w:rsid w:val="00E62F3B"/>
    <w:rsid w:val="00E6361C"/>
    <w:rsid w:val="00E64243"/>
    <w:rsid w:val="00E7427E"/>
    <w:rsid w:val="00E74E3A"/>
    <w:rsid w:val="00E76E91"/>
    <w:rsid w:val="00E824B7"/>
    <w:rsid w:val="00E84909"/>
    <w:rsid w:val="00E95482"/>
    <w:rsid w:val="00E95B08"/>
    <w:rsid w:val="00E96DBA"/>
    <w:rsid w:val="00EA03D9"/>
    <w:rsid w:val="00EA122E"/>
    <w:rsid w:val="00EA3882"/>
    <w:rsid w:val="00EA672A"/>
    <w:rsid w:val="00EA7208"/>
    <w:rsid w:val="00EB0AB0"/>
    <w:rsid w:val="00EB0F21"/>
    <w:rsid w:val="00EB2523"/>
    <w:rsid w:val="00EB3746"/>
    <w:rsid w:val="00EB3C44"/>
    <w:rsid w:val="00EB6072"/>
    <w:rsid w:val="00EC067B"/>
    <w:rsid w:val="00EC3268"/>
    <w:rsid w:val="00EC48A8"/>
    <w:rsid w:val="00ED127A"/>
    <w:rsid w:val="00ED2297"/>
    <w:rsid w:val="00ED556C"/>
    <w:rsid w:val="00ED7C32"/>
    <w:rsid w:val="00EE24F3"/>
    <w:rsid w:val="00EE285A"/>
    <w:rsid w:val="00EF29C2"/>
    <w:rsid w:val="00EF7925"/>
    <w:rsid w:val="00F128B7"/>
    <w:rsid w:val="00F13447"/>
    <w:rsid w:val="00F1383B"/>
    <w:rsid w:val="00F15707"/>
    <w:rsid w:val="00F16672"/>
    <w:rsid w:val="00F17F92"/>
    <w:rsid w:val="00F22012"/>
    <w:rsid w:val="00F22AE8"/>
    <w:rsid w:val="00F22DBF"/>
    <w:rsid w:val="00F35E1C"/>
    <w:rsid w:val="00F36A2D"/>
    <w:rsid w:val="00F40558"/>
    <w:rsid w:val="00F40975"/>
    <w:rsid w:val="00F40FED"/>
    <w:rsid w:val="00F411C2"/>
    <w:rsid w:val="00F43AE2"/>
    <w:rsid w:val="00F43C5B"/>
    <w:rsid w:val="00F450C7"/>
    <w:rsid w:val="00F51C2F"/>
    <w:rsid w:val="00F528C9"/>
    <w:rsid w:val="00F53AAE"/>
    <w:rsid w:val="00F55B87"/>
    <w:rsid w:val="00F564C3"/>
    <w:rsid w:val="00F60F43"/>
    <w:rsid w:val="00F65147"/>
    <w:rsid w:val="00F7333D"/>
    <w:rsid w:val="00F75C00"/>
    <w:rsid w:val="00F77257"/>
    <w:rsid w:val="00F77AE9"/>
    <w:rsid w:val="00F80FB3"/>
    <w:rsid w:val="00F8342F"/>
    <w:rsid w:val="00F852AA"/>
    <w:rsid w:val="00F86C57"/>
    <w:rsid w:val="00F9668C"/>
    <w:rsid w:val="00FA0266"/>
    <w:rsid w:val="00FB1022"/>
    <w:rsid w:val="00FB10BD"/>
    <w:rsid w:val="00FB2545"/>
    <w:rsid w:val="00FB2E0D"/>
    <w:rsid w:val="00FB4A82"/>
    <w:rsid w:val="00FB754F"/>
    <w:rsid w:val="00FC0D00"/>
    <w:rsid w:val="00FC630E"/>
    <w:rsid w:val="00FD02CA"/>
    <w:rsid w:val="00FD48E4"/>
    <w:rsid w:val="00FD7C64"/>
    <w:rsid w:val="00FE3F42"/>
    <w:rsid w:val="00FE485B"/>
    <w:rsid w:val="00FE4B6E"/>
    <w:rsid w:val="00FF27DF"/>
    <w:rsid w:val="00FF3A36"/>
    <w:rsid w:val="00FF73C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E38CC"/>
  <w15:chartTrackingRefBased/>
  <w15:docId w15:val="{8D090DCA-36B5-4A7F-B15C-25880AF4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4595"/>
  </w:style>
  <w:style w:type="character" w:customStyle="1" w:styleId="a4">
    <w:name w:val="日付 (文字)"/>
    <w:basedOn w:val="a0"/>
    <w:link w:val="a3"/>
    <w:uiPriority w:val="99"/>
    <w:semiHidden/>
    <w:rsid w:val="00154595"/>
  </w:style>
  <w:style w:type="paragraph" w:styleId="a5">
    <w:name w:val="header"/>
    <w:basedOn w:val="a"/>
    <w:link w:val="a6"/>
    <w:uiPriority w:val="99"/>
    <w:unhideWhenUsed/>
    <w:rsid w:val="00DA2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42D"/>
  </w:style>
  <w:style w:type="paragraph" w:styleId="a7">
    <w:name w:val="footer"/>
    <w:basedOn w:val="a"/>
    <w:link w:val="a8"/>
    <w:uiPriority w:val="99"/>
    <w:unhideWhenUsed/>
    <w:rsid w:val="00DA24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242D"/>
  </w:style>
  <w:style w:type="paragraph" w:styleId="a9">
    <w:name w:val="List Paragraph"/>
    <w:basedOn w:val="a"/>
    <w:uiPriority w:val="34"/>
    <w:qFormat/>
    <w:rsid w:val="0005245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61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61A1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F270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F270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F270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7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F2702"/>
    <w:rPr>
      <w:b/>
      <w:bCs/>
    </w:rPr>
  </w:style>
  <w:style w:type="paragraph" w:styleId="af1">
    <w:name w:val="Closing"/>
    <w:basedOn w:val="a"/>
    <w:link w:val="af2"/>
    <w:uiPriority w:val="99"/>
    <w:unhideWhenUsed/>
    <w:rsid w:val="000127D9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f2">
    <w:name w:val="結語 (文字)"/>
    <w:basedOn w:val="a0"/>
    <w:link w:val="af1"/>
    <w:uiPriority w:val="99"/>
    <w:rsid w:val="000127D9"/>
    <w:rPr>
      <w:rFonts w:ascii="ＭＳ Ｐ明朝" w:eastAsia="ＭＳ Ｐ明朝" w:hAnsi="ＭＳ Ｐ明朝"/>
      <w:szCs w:val="21"/>
    </w:rPr>
  </w:style>
  <w:style w:type="paragraph" w:styleId="af3">
    <w:name w:val="Revision"/>
    <w:hidden/>
    <w:uiPriority w:val="99"/>
    <w:semiHidden/>
    <w:rsid w:val="0018636C"/>
  </w:style>
  <w:style w:type="table" w:styleId="af4">
    <w:name w:val="Table Grid"/>
    <w:basedOn w:val="a1"/>
    <w:uiPriority w:val="39"/>
    <w:rsid w:val="0084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9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377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6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25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674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36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257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Hiratsuka</dc:creator>
  <cp:keywords/>
  <dc:description/>
  <cp:lastModifiedBy>Nakayama Yuko</cp:lastModifiedBy>
  <cp:revision>4</cp:revision>
  <cp:lastPrinted>2022-12-07T02:15:00Z</cp:lastPrinted>
  <dcterms:created xsi:type="dcterms:W3CDTF">2024-03-06T07:33:00Z</dcterms:created>
  <dcterms:modified xsi:type="dcterms:W3CDTF">2024-03-06T07:44:00Z</dcterms:modified>
</cp:coreProperties>
</file>