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4E2A" w14:textId="3AF243EB" w:rsidR="0069615B" w:rsidRPr="00480154" w:rsidRDefault="0069615B" w:rsidP="00562D90">
      <w:pPr>
        <w:rPr>
          <w:rFonts w:ascii="ＭＳ Ｐ明朝" w:eastAsia="ＭＳ Ｐ明朝" w:hAnsi="ＭＳ Ｐ明朝"/>
          <w:color w:val="0D0D0D" w:themeColor="text1" w:themeTint="F2"/>
          <w:szCs w:val="21"/>
        </w:rPr>
      </w:pPr>
      <w:bookmarkStart w:id="0" w:name="_Hlk112662118"/>
      <w:r w:rsidRPr="00480154">
        <w:rPr>
          <w:rFonts w:ascii="ＭＳ Ｐ明朝" w:eastAsia="ＭＳ Ｐ明朝" w:hAnsi="ＭＳ Ｐ明朝" w:hint="eastAsia"/>
          <w:color w:val="0D0D0D" w:themeColor="text1" w:themeTint="F2"/>
          <w:szCs w:val="21"/>
        </w:rPr>
        <w:t>第</w:t>
      </w:r>
      <w:r w:rsidR="00CD69E6">
        <w:rPr>
          <w:rFonts w:ascii="ＭＳ Ｐ明朝" w:eastAsia="ＭＳ Ｐ明朝" w:hAnsi="ＭＳ Ｐ明朝" w:hint="eastAsia"/>
          <w:color w:val="0D0D0D" w:themeColor="text1" w:themeTint="F2"/>
          <w:szCs w:val="21"/>
        </w:rPr>
        <w:t>82</w:t>
      </w:r>
      <w:r w:rsidRPr="00480154">
        <w:rPr>
          <w:rFonts w:ascii="ＭＳ Ｐ明朝" w:eastAsia="ＭＳ Ｐ明朝" w:hAnsi="ＭＳ Ｐ明朝" w:hint="eastAsia"/>
          <w:color w:val="0D0D0D" w:themeColor="text1" w:themeTint="F2"/>
          <w:szCs w:val="21"/>
        </w:rPr>
        <w:t>回　発電用設備規格委員会　核融合専門委員会</w:t>
      </w:r>
      <w:bookmarkEnd w:id="0"/>
      <w:r w:rsidRPr="00480154">
        <w:rPr>
          <w:rFonts w:ascii="ＭＳ Ｐ明朝" w:eastAsia="ＭＳ Ｐ明朝" w:hAnsi="ＭＳ Ｐ明朝" w:hint="eastAsia"/>
          <w:color w:val="0D0D0D" w:themeColor="text1" w:themeTint="F2"/>
          <w:szCs w:val="21"/>
        </w:rPr>
        <w:t xml:space="preserve">　議事録</w:t>
      </w:r>
    </w:p>
    <w:p w14:paraId="726F8A14" w14:textId="77777777" w:rsidR="0069615B" w:rsidRPr="00480154" w:rsidRDefault="0069615B" w:rsidP="0069615B">
      <w:pPr>
        <w:jc w:val="center"/>
        <w:rPr>
          <w:rFonts w:ascii="ＭＳ Ｐ明朝" w:eastAsia="ＭＳ Ｐ明朝" w:hAnsi="ＭＳ Ｐ明朝"/>
          <w:color w:val="0D0D0D" w:themeColor="text1" w:themeTint="F2"/>
          <w:szCs w:val="21"/>
        </w:rPr>
      </w:pPr>
    </w:p>
    <w:p w14:paraId="3C1125E4" w14:textId="3DB35727" w:rsidR="0069615B" w:rsidRPr="00480154" w:rsidRDefault="0069615B" w:rsidP="00BB1C4F">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．日時</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202</w:t>
      </w:r>
      <w:r w:rsidR="000619FB">
        <w:rPr>
          <w:rFonts w:ascii="ＭＳ Ｐ明朝" w:eastAsia="ＭＳ Ｐ明朝" w:hAnsi="ＭＳ Ｐ明朝"/>
          <w:color w:val="0D0D0D" w:themeColor="text1" w:themeTint="F2"/>
          <w:szCs w:val="21"/>
        </w:rPr>
        <w:t>3</w:t>
      </w:r>
      <w:r w:rsidRPr="00480154">
        <w:rPr>
          <w:rFonts w:ascii="ＭＳ Ｐ明朝" w:eastAsia="ＭＳ Ｐ明朝" w:hAnsi="ＭＳ Ｐ明朝" w:hint="eastAsia"/>
          <w:color w:val="0D0D0D" w:themeColor="text1" w:themeTint="F2"/>
          <w:szCs w:val="21"/>
        </w:rPr>
        <w:t xml:space="preserve">年　</w:t>
      </w:r>
      <w:r w:rsidR="00CD69E6">
        <w:rPr>
          <w:rFonts w:ascii="ＭＳ Ｐ明朝" w:eastAsia="ＭＳ Ｐ明朝" w:hAnsi="ＭＳ Ｐ明朝"/>
          <w:color w:val="0D0D0D" w:themeColor="text1" w:themeTint="F2"/>
          <w:szCs w:val="21"/>
        </w:rPr>
        <w:t>9</w:t>
      </w:r>
      <w:r w:rsidRPr="00480154">
        <w:rPr>
          <w:rFonts w:ascii="ＭＳ Ｐ明朝" w:eastAsia="ＭＳ Ｐ明朝" w:hAnsi="ＭＳ Ｐ明朝" w:hint="eastAsia"/>
          <w:color w:val="0D0D0D" w:themeColor="text1" w:themeTint="F2"/>
          <w:szCs w:val="21"/>
        </w:rPr>
        <w:t>月</w:t>
      </w:r>
      <w:r w:rsidR="00CD69E6">
        <w:rPr>
          <w:rFonts w:ascii="ＭＳ Ｐ明朝" w:eastAsia="ＭＳ Ｐ明朝" w:hAnsi="ＭＳ Ｐ明朝" w:hint="eastAsia"/>
          <w:color w:val="0D0D0D" w:themeColor="text1" w:themeTint="F2"/>
          <w:szCs w:val="21"/>
        </w:rPr>
        <w:t>1</w:t>
      </w:r>
      <w:r w:rsidR="00CD69E6">
        <w:rPr>
          <w:rFonts w:ascii="ＭＳ Ｐ明朝" w:eastAsia="ＭＳ Ｐ明朝" w:hAnsi="ＭＳ Ｐ明朝"/>
          <w:color w:val="0D0D0D" w:themeColor="text1" w:themeTint="F2"/>
          <w:szCs w:val="21"/>
        </w:rPr>
        <w:t>5</w:t>
      </w:r>
      <w:r w:rsidRPr="00480154">
        <w:rPr>
          <w:rFonts w:ascii="ＭＳ Ｐ明朝" w:eastAsia="ＭＳ Ｐ明朝" w:hAnsi="ＭＳ Ｐ明朝" w:hint="eastAsia"/>
          <w:color w:val="0D0D0D" w:themeColor="text1" w:themeTint="F2"/>
          <w:szCs w:val="21"/>
        </w:rPr>
        <w:t>日（</w:t>
      </w:r>
      <w:r w:rsidR="000619FB">
        <w:rPr>
          <w:rFonts w:ascii="ＭＳ Ｐ明朝" w:eastAsia="ＭＳ Ｐ明朝" w:hAnsi="ＭＳ Ｐ明朝" w:hint="eastAsia"/>
          <w:color w:val="0D0D0D" w:themeColor="text1" w:themeTint="F2"/>
          <w:szCs w:val="21"/>
        </w:rPr>
        <w:t>金</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Pr="00480154">
        <w:rPr>
          <w:rFonts w:ascii="ＭＳ Ｐ明朝" w:eastAsia="ＭＳ Ｐ明朝" w:hAnsi="ＭＳ Ｐ明朝" w:hint="eastAsia"/>
          <w:color w:val="0D0D0D" w:themeColor="text1" w:themeTint="F2"/>
          <w:szCs w:val="21"/>
        </w:rPr>
        <w:t>3</w:t>
      </w:r>
      <w:r w:rsidRPr="00480154">
        <w:rPr>
          <w:rFonts w:ascii="ＭＳ Ｐ明朝" w:eastAsia="ＭＳ Ｐ明朝" w:hAnsi="ＭＳ Ｐ明朝"/>
          <w:color w:val="0D0D0D" w:themeColor="text1" w:themeTint="F2"/>
          <w:szCs w:val="21"/>
        </w:rPr>
        <w:t>:</w:t>
      </w:r>
      <w:r w:rsidR="00CD69E6">
        <w:rPr>
          <w:rFonts w:ascii="ＭＳ Ｐ明朝" w:eastAsia="ＭＳ Ｐ明朝" w:hAnsi="ＭＳ Ｐ明朝"/>
          <w:color w:val="0D0D0D" w:themeColor="text1" w:themeTint="F2"/>
          <w:szCs w:val="21"/>
        </w:rPr>
        <w:t>45</w:t>
      </w:r>
      <w:r w:rsidRPr="00480154">
        <w:rPr>
          <w:rFonts w:ascii="ＭＳ Ｐ明朝" w:eastAsia="ＭＳ Ｐ明朝" w:hAnsi="ＭＳ Ｐ明朝" w:hint="eastAsia"/>
          <w:color w:val="0D0D0D" w:themeColor="text1" w:themeTint="F2"/>
          <w:szCs w:val="21"/>
        </w:rPr>
        <w:t>～</w:t>
      </w:r>
      <w:r w:rsidRPr="00480154">
        <w:rPr>
          <w:rFonts w:ascii="ＭＳ Ｐ明朝" w:eastAsia="ＭＳ Ｐ明朝" w:hAnsi="ＭＳ Ｐ明朝"/>
          <w:color w:val="0D0D0D" w:themeColor="text1" w:themeTint="F2"/>
          <w:szCs w:val="21"/>
        </w:rPr>
        <w:t>1</w:t>
      </w:r>
      <w:r w:rsidR="00FF3A36">
        <w:rPr>
          <w:rFonts w:ascii="ＭＳ Ｐ明朝" w:eastAsia="ＭＳ Ｐ明朝" w:hAnsi="ＭＳ Ｐ明朝"/>
          <w:color w:val="0D0D0D" w:themeColor="text1" w:themeTint="F2"/>
          <w:szCs w:val="21"/>
        </w:rPr>
        <w:t>6</w:t>
      </w:r>
      <w:r w:rsidR="0088470F" w:rsidRPr="00480154">
        <w:rPr>
          <w:rFonts w:ascii="ＭＳ Ｐ明朝" w:eastAsia="ＭＳ Ｐ明朝" w:hAnsi="ＭＳ Ｐ明朝" w:hint="eastAsia"/>
          <w:color w:val="0D0D0D" w:themeColor="text1" w:themeTint="F2"/>
          <w:szCs w:val="21"/>
        </w:rPr>
        <w:t>:</w:t>
      </w:r>
      <w:r w:rsidR="00CD69E6">
        <w:rPr>
          <w:rFonts w:ascii="ＭＳ Ｐ明朝" w:eastAsia="ＭＳ Ｐ明朝" w:hAnsi="ＭＳ Ｐ明朝"/>
          <w:color w:val="0D0D0D" w:themeColor="text1" w:themeTint="F2"/>
          <w:szCs w:val="21"/>
        </w:rPr>
        <w:t>0</w:t>
      </w:r>
      <w:r w:rsidR="00570E93">
        <w:rPr>
          <w:rFonts w:ascii="ＭＳ Ｐ明朝" w:eastAsia="ＭＳ Ｐ明朝" w:hAnsi="ＭＳ Ｐ明朝"/>
          <w:color w:val="0D0D0D" w:themeColor="text1" w:themeTint="F2"/>
          <w:szCs w:val="21"/>
        </w:rPr>
        <w:t>0</w:t>
      </w:r>
    </w:p>
    <w:p w14:paraId="78E762C8" w14:textId="0A2417D2" w:rsidR="0069615B" w:rsidRPr="00480154" w:rsidRDefault="0069615B" w:rsidP="0069615B">
      <w:pPr>
        <w:rPr>
          <w:rFonts w:ascii="ＭＳ Ｐ明朝" w:eastAsia="ＭＳ Ｐ明朝" w:hAnsi="ＭＳ Ｐ明朝"/>
          <w:color w:val="0D0D0D" w:themeColor="text1" w:themeTint="F2"/>
          <w:szCs w:val="21"/>
        </w:rPr>
      </w:pPr>
      <w:r w:rsidRPr="00480154">
        <w:rPr>
          <w:rFonts w:ascii="ＭＳ Ｐ明朝" w:eastAsia="ＭＳ Ｐ明朝" w:hAnsi="ＭＳ Ｐ明朝"/>
          <w:color w:val="0D0D0D" w:themeColor="text1" w:themeTint="F2"/>
          <w:szCs w:val="21"/>
        </w:rPr>
        <w:t>2</w:t>
      </w:r>
      <w:r w:rsidRPr="00480154">
        <w:rPr>
          <w:rFonts w:ascii="ＭＳ Ｐ明朝" w:eastAsia="ＭＳ Ｐ明朝" w:hAnsi="ＭＳ Ｐ明朝" w:hint="eastAsia"/>
          <w:color w:val="0D0D0D" w:themeColor="text1" w:themeTint="F2"/>
          <w:szCs w:val="21"/>
        </w:rPr>
        <w:t>．場所</w:t>
      </w:r>
      <w:r w:rsidR="00BB1C4F" w:rsidRPr="00480154">
        <w:rPr>
          <w:rFonts w:ascii="ＭＳ Ｐ明朝" w:eastAsia="ＭＳ Ｐ明朝" w:hAnsi="ＭＳ Ｐ明朝"/>
          <w:color w:val="0D0D0D" w:themeColor="text1" w:themeTint="F2"/>
          <w:szCs w:val="21"/>
        </w:rPr>
        <w:tab/>
      </w:r>
      <w:r w:rsidRPr="00480154">
        <w:rPr>
          <w:rFonts w:ascii="ＭＳ Ｐ明朝" w:eastAsia="ＭＳ Ｐ明朝" w:hAnsi="ＭＳ Ｐ明朝" w:hint="eastAsia"/>
          <w:color w:val="0D0D0D" w:themeColor="text1" w:themeTint="F2"/>
          <w:szCs w:val="21"/>
        </w:rPr>
        <w:t>：</w:t>
      </w:r>
      <w:r w:rsidR="00E41076" w:rsidRPr="00480154">
        <w:rPr>
          <w:rFonts w:ascii="ＭＳ Ｐ明朝" w:eastAsia="ＭＳ Ｐ明朝" w:hAnsi="ＭＳ Ｐ明朝"/>
          <w:color w:val="0D0D0D" w:themeColor="text1" w:themeTint="F2"/>
          <w:szCs w:val="21"/>
        </w:rPr>
        <w:t>Webex</w:t>
      </w:r>
      <w:r w:rsidR="00E41076" w:rsidRPr="00480154">
        <w:rPr>
          <w:rFonts w:ascii="ＭＳ Ｐ明朝" w:eastAsia="ＭＳ Ｐ明朝" w:hAnsi="ＭＳ Ｐ明朝" w:hint="eastAsia"/>
          <w:color w:val="0D0D0D" w:themeColor="text1" w:themeTint="F2"/>
          <w:szCs w:val="21"/>
        </w:rPr>
        <w:t>による</w:t>
      </w:r>
      <w:r w:rsidR="00E41076" w:rsidRPr="00480154">
        <w:rPr>
          <w:rFonts w:ascii="ＭＳ Ｐ明朝" w:eastAsia="ＭＳ Ｐ明朝" w:hAnsi="ＭＳ Ｐ明朝"/>
          <w:color w:val="0D0D0D" w:themeColor="text1" w:themeTint="F2"/>
          <w:szCs w:val="21"/>
        </w:rPr>
        <w:t>Web</w:t>
      </w:r>
      <w:r w:rsidR="00E41076" w:rsidRPr="00480154">
        <w:rPr>
          <w:rFonts w:ascii="ＭＳ Ｐ明朝" w:eastAsia="ＭＳ Ｐ明朝" w:hAnsi="ＭＳ Ｐ明朝" w:hint="eastAsia"/>
          <w:color w:val="0D0D0D" w:themeColor="text1" w:themeTint="F2"/>
          <w:kern w:val="0"/>
          <w:szCs w:val="21"/>
        </w:rPr>
        <w:t>会議</w:t>
      </w:r>
    </w:p>
    <w:p w14:paraId="5FC59362" w14:textId="1CAF0F5D" w:rsidR="0069615B" w:rsidRPr="00C85393" w:rsidRDefault="0069615B" w:rsidP="0069615B">
      <w:pPr>
        <w:rPr>
          <w:rFonts w:ascii="ＭＳ Ｐ明朝" w:eastAsia="ＭＳ Ｐ明朝" w:hAnsi="ＭＳ Ｐ明朝"/>
          <w:szCs w:val="21"/>
        </w:rPr>
      </w:pPr>
      <w:r w:rsidRPr="00C85393">
        <w:rPr>
          <w:rFonts w:ascii="ＭＳ Ｐ明朝" w:eastAsia="ＭＳ Ｐ明朝" w:hAnsi="ＭＳ Ｐ明朝"/>
          <w:szCs w:val="21"/>
        </w:rPr>
        <w:t>3</w:t>
      </w:r>
      <w:r w:rsidRPr="00C85393">
        <w:rPr>
          <w:rFonts w:ascii="ＭＳ Ｐ明朝" w:eastAsia="ＭＳ Ｐ明朝" w:hAnsi="ＭＳ Ｐ明朝" w:hint="eastAsia"/>
          <w:szCs w:val="21"/>
        </w:rPr>
        <w:t>．出席者：委員</w:t>
      </w:r>
      <w:r w:rsidR="00D05AAC">
        <w:rPr>
          <w:rFonts w:ascii="ＭＳ Ｐ明朝" w:eastAsia="ＭＳ Ｐ明朝" w:hAnsi="ＭＳ Ｐ明朝" w:hint="eastAsia"/>
          <w:szCs w:val="21"/>
        </w:rPr>
        <w:t>8</w:t>
      </w:r>
      <w:r w:rsidRPr="00C85393">
        <w:rPr>
          <w:rFonts w:ascii="ＭＳ Ｐ明朝" w:eastAsia="ＭＳ Ｐ明朝" w:hAnsi="ＭＳ Ｐ明朝" w:hint="eastAsia"/>
          <w:szCs w:val="21"/>
        </w:rPr>
        <w:t>名、</w:t>
      </w:r>
      <w:r w:rsidR="00CB5DD3" w:rsidRPr="00C85393">
        <w:rPr>
          <w:rFonts w:ascii="ＭＳ Ｐ明朝" w:eastAsia="ＭＳ Ｐ明朝" w:hAnsi="ＭＳ Ｐ明朝" w:hint="eastAsia"/>
          <w:szCs w:val="21"/>
        </w:rPr>
        <w:t>欠席者</w:t>
      </w:r>
      <w:r w:rsidR="00D05AAC">
        <w:rPr>
          <w:rFonts w:ascii="ＭＳ Ｐ明朝" w:eastAsia="ＭＳ Ｐ明朝" w:hAnsi="ＭＳ Ｐ明朝"/>
          <w:szCs w:val="21"/>
        </w:rPr>
        <w:t>4</w:t>
      </w:r>
      <w:r w:rsidR="00CB5DD3" w:rsidRPr="00C85393">
        <w:rPr>
          <w:rFonts w:ascii="ＭＳ Ｐ明朝" w:eastAsia="ＭＳ Ｐ明朝" w:hAnsi="ＭＳ Ｐ明朝" w:hint="eastAsia"/>
          <w:szCs w:val="21"/>
        </w:rPr>
        <w:t>名、</w:t>
      </w:r>
      <w:r w:rsidRPr="00C85393">
        <w:rPr>
          <w:rFonts w:ascii="ＭＳ Ｐ明朝" w:eastAsia="ＭＳ Ｐ明朝" w:hAnsi="ＭＳ Ｐ明朝" w:hint="eastAsia"/>
          <w:szCs w:val="21"/>
        </w:rPr>
        <w:t>オブザーバー</w:t>
      </w:r>
      <w:r w:rsidR="000619FB">
        <w:rPr>
          <w:rFonts w:ascii="ＭＳ Ｐ明朝" w:eastAsia="ＭＳ Ｐ明朝" w:hAnsi="ＭＳ Ｐ明朝" w:hint="eastAsia"/>
          <w:szCs w:val="21"/>
        </w:rPr>
        <w:t>3</w:t>
      </w:r>
      <w:r w:rsidRPr="00C85393">
        <w:rPr>
          <w:rFonts w:ascii="ＭＳ Ｐ明朝" w:eastAsia="ＭＳ Ｐ明朝" w:hAnsi="ＭＳ Ｐ明朝" w:hint="eastAsia"/>
          <w:szCs w:val="21"/>
        </w:rPr>
        <w:t>名</w:t>
      </w:r>
    </w:p>
    <w:p w14:paraId="798C0DB9" w14:textId="05FD5CB7" w:rsidR="000619FB"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橋爪委員長（東北大）、中平副委員長（</w:t>
      </w:r>
      <w:r w:rsidRPr="00C85393">
        <w:rPr>
          <w:rFonts w:ascii="ＭＳ Ｐ明朝" w:eastAsia="ＭＳ Ｐ明朝" w:hAnsi="ＭＳ Ｐ明朝"/>
          <w:szCs w:val="21"/>
        </w:rPr>
        <w:t>QST）、</w:t>
      </w:r>
      <w:r w:rsidR="00D05AAC" w:rsidRPr="00C85393">
        <w:rPr>
          <w:rFonts w:ascii="ＭＳ Ｐ明朝" w:eastAsia="ＭＳ Ｐ明朝" w:hAnsi="ＭＳ Ｐ明朝" w:hint="eastAsia"/>
          <w:szCs w:val="21"/>
        </w:rPr>
        <w:t>鈴木幹事（日立）、戸張</w:t>
      </w:r>
      <w:r w:rsidR="00D05AAC" w:rsidRPr="00C85393">
        <w:rPr>
          <w:rFonts w:ascii="ＭＳ Ｐ明朝" w:eastAsia="ＭＳ Ｐ明朝" w:hAnsi="ＭＳ Ｐ明朝"/>
          <w:szCs w:val="21"/>
        </w:rPr>
        <w:t>(QST)</w:t>
      </w:r>
      <w:r w:rsidR="00D05AAC" w:rsidRPr="00C85393">
        <w:rPr>
          <w:rFonts w:ascii="ＭＳ Ｐ明朝" w:eastAsia="ＭＳ Ｐ明朝" w:hAnsi="ＭＳ Ｐ明朝" w:hint="eastAsia"/>
          <w:szCs w:val="21"/>
        </w:rPr>
        <w:t>、</w:t>
      </w:r>
    </w:p>
    <w:p w14:paraId="4602786F" w14:textId="6E5F5A31" w:rsidR="00CF22CD" w:rsidRDefault="000619FB"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一ノ瀬（</w:t>
      </w:r>
      <w:r>
        <w:rPr>
          <w:rFonts w:ascii="ＭＳ Ｐ明朝" w:eastAsia="ＭＳ Ｐ明朝" w:hAnsi="ＭＳ Ｐ明朝" w:hint="eastAsia"/>
          <w:szCs w:val="21"/>
        </w:rPr>
        <w:t>レゾナック</w:t>
      </w:r>
      <w:r w:rsidRPr="00C85393">
        <w:rPr>
          <w:rFonts w:ascii="ＭＳ Ｐ明朝" w:eastAsia="ＭＳ Ｐ明朝" w:hAnsi="ＭＳ Ｐ明朝" w:cs="Meiryo UI" w:hint="eastAsia"/>
          <w:szCs w:val="21"/>
        </w:rPr>
        <w:t>・テクノサービス</w:t>
      </w:r>
      <w:r w:rsidR="00CF22CD">
        <w:rPr>
          <w:rFonts w:ascii="ＭＳ Ｐ明朝" w:eastAsia="ＭＳ Ｐ明朝" w:hAnsi="ＭＳ Ｐ明朝" w:cs="Meiryo UI" w:hint="eastAsia"/>
          <w:szCs w:val="21"/>
        </w:rPr>
        <w:t xml:space="preserve"> [</w:t>
      </w:r>
      <w:r w:rsidR="00037903">
        <w:rPr>
          <w:rFonts w:ascii="ＭＳ Ｐ明朝" w:eastAsia="ＭＳ Ｐ明朝" w:hAnsi="ＭＳ Ｐ明朝" w:cs="Meiryo UI" w:hint="eastAsia"/>
          <w:szCs w:val="21"/>
        </w:rPr>
        <w:t>審議事項</w:t>
      </w:r>
      <w:r w:rsidR="00CF22CD">
        <w:rPr>
          <w:rFonts w:ascii="ＭＳ Ｐ明朝" w:eastAsia="ＭＳ Ｐ明朝" w:hAnsi="ＭＳ Ｐ明朝" w:cs="Meiryo UI" w:hint="eastAsia"/>
          <w:szCs w:val="21"/>
        </w:rPr>
        <w:t>から</w:t>
      </w:r>
      <w:r w:rsidR="00CF22CD">
        <w:rPr>
          <w:rFonts w:ascii="ＭＳ Ｐ明朝" w:eastAsia="ＭＳ Ｐ明朝" w:hAnsi="ＭＳ Ｐ明朝" w:cs="Meiryo UI"/>
          <w:szCs w:val="21"/>
        </w:rPr>
        <w:t>]</w:t>
      </w:r>
      <w:r w:rsidRPr="00C85393">
        <w:rPr>
          <w:rFonts w:ascii="ＭＳ Ｐ明朝" w:eastAsia="ＭＳ Ｐ明朝" w:hAnsi="ＭＳ Ｐ明朝" w:hint="eastAsia"/>
          <w:szCs w:val="21"/>
        </w:rPr>
        <w:t>）</w:t>
      </w:r>
      <w:r w:rsidR="001D0064" w:rsidRPr="00C85393">
        <w:rPr>
          <w:rFonts w:ascii="ＭＳ Ｐ明朝" w:eastAsia="ＭＳ Ｐ明朝" w:hAnsi="ＭＳ Ｐ明朝" w:hint="eastAsia"/>
          <w:szCs w:val="21"/>
        </w:rPr>
        <w:t>、</w:t>
      </w:r>
      <w:r w:rsidR="00702F99" w:rsidRPr="00C85393">
        <w:rPr>
          <w:rFonts w:ascii="ＭＳ Ｐ明朝" w:eastAsia="ＭＳ Ｐ明朝" w:hAnsi="ＭＳ Ｐ明朝" w:hint="eastAsia"/>
          <w:szCs w:val="21"/>
        </w:rPr>
        <w:t>澁鍬（</w:t>
      </w:r>
      <w:r w:rsidR="00702F99" w:rsidRPr="00C85393">
        <w:rPr>
          <w:rFonts w:ascii="ＭＳ Ｐ明朝" w:eastAsia="ＭＳ Ｐ明朝" w:hAnsi="ＭＳ Ｐ明朝"/>
          <w:szCs w:val="21"/>
        </w:rPr>
        <w:t>IHI）</w:t>
      </w:r>
      <w:r>
        <w:rPr>
          <w:rFonts w:ascii="ＭＳ Ｐ明朝" w:eastAsia="ＭＳ Ｐ明朝" w:hAnsi="ＭＳ Ｐ明朝" w:hint="eastAsia"/>
          <w:szCs w:val="21"/>
        </w:rPr>
        <w:t>、</w:t>
      </w:r>
      <w:r w:rsidRPr="00C85393">
        <w:rPr>
          <w:rFonts w:ascii="ＭＳ Ｐ明朝" w:eastAsia="ＭＳ Ｐ明朝" w:hAnsi="ＭＳ Ｐ明朝" w:hint="eastAsia"/>
          <w:szCs w:val="21"/>
        </w:rPr>
        <w:t>稲垣(東芝E</w:t>
      </w:r>
      <w:r w:rsidRPr="00C85393">
        <w:rPr>
          <w:rFonts w:ascii="ＭＳ Ｐ明朝" w:eastAsia="ＭＳ Ｐ明朝" w:hAnsi="ＭＳ Ｐ明朝"/>
          <w:szCs w:val="21"/>
        </w:rPr>
        <w:t>SS</w:t>
      </w:r>
      <w:r w:rsidRPr="00C85393">
        <w:rPr>
          <w:rFonts w:ascii="ＭＳ Ｐ明朝" w:eastAsia="ＭＳ Ｐ明朝" w:hAnsi="ＭＳ Ｐ明朝" w:hint="eastAsia"/>
          <w:szCs w:val="21"/>
        </w:rPr>
        <w:t>)</w:t>
      </w:r>
      <w:r w:rsidRPr="00C85393">
        <w:rPr>
          <w:rFonts w:ascii="ＭＳ Ｐ明朝" w:eastAsia="ＭＳ Ｐ明朝" w:hAnsi="ＭＳ Ｐ明朝"/>
          <w:szCs w:val="21"/>
        </w:rPr>
        <w:t xml:space="preserve"> </w:t>
      </w:r>
      <w:r w:rsidR="00FF3A36" w:rsidRPr="00C85393">
        <w:rPr>
          <w:rFonts w:ascii="ＭＳ Ｐ明朝" w:eastAsia="ＭＳ Ｐ明朝" w:hAnsi="ＭＳ Ｐ明朝" w:hint="eastAsia"/>
          <w:szCs w:val="21"/>
        </w:rPr>
        <w:t>、</w:t>
      </w:r>
    </w:p>
    <w:p w14:paraId="3DE10B6B" w14:textId="0F4B1A93" w:rsidR="00CF22CD" w:rsidRPr="00C85393" w:rsidRDefault="00FF3A36"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折田(三菱重工</w:t>
      </w:r>
      <w:r w:rsidRPr="00C85393">
        <w:rPr>
          <w:rFonts w:ascii="ＭＳ Ｐ明朝" w:eastAsia="ＭＳ Ｐ明朝" w:hAnsi="ＭＳ Ｐ明朝"/>
          <w:szCs w:val="21"/>
        </w:rPr>
        <w:t>)</w:t>
      </w:r>
      <w:r w:rsidR="00CF22CD">
        <w:rPr>
          <w:rFonts w:ascii="ＭＳ Ｐ明朝" w:eastAsia="ＭＳ Ｐ明朝" w:hAnsi="ＭＳ Ｐ明朝" w:hint="eastAsia"/>
          <w:szCs w:val="21"/>
        </w:rPr>
        <w:t>、宇藤(QST</w:t>
      </w:r>
      <w:r w:rsidR="00F55D34">
        <w:rPr>
          <w:rFonts w:ascii="ＭＳ Ｐ明朝" w:eastAsia="ＭＳ Ｐ明朝" w:hAnsi="ＭＳ Ｐ明朝" w:hint="eastAsia"/>
          <w:szCs w:val="21"/>
        </w:rPr>
        <w:t xml:space="preserve"> </w:t>
      </w:r>
      <w:r w:rsidR="00CF22CD">
        <w:rPr>
          <w:rFonts w:ascii="ＭＳ Ｐ明朝" w:eastAsia="ＭＳ Ｐ明朝" w:hAnsi="ＭＳ Ｐ明朝" w:hint="eastAsia"/>
          <w:szCs w:val="21"/>
        </w:rPr>
        <w:t>[</w:t>
      </w:r>
      <w:r w:rsidR="0015310F">
        <w:rPr>
          <w:rFonts w:ascii="ＭＳ Ｐ明朝" w:eastAsia="ＭＳ Ｐ明朝" w:hAnsi="ＭＳ Ｐ明朝" w:cs="Meiryo UI" w:hint="eastAsia"/>
          <w:szCs w:val="21"/>
        </w:rPr>
        <w:t>報告事項</w:t>
      </w:r>
      <w:r w:rsidR="00CF22CD">
        <w:rPr>
          <w:rFonts w:ascii="ＭＳ Ｐ明朝" w:eastAsia="ＭＳ Ｐ明朝" w:hAnsi="ＭＳ Ｐ明朝" w:hint="eastAsia"/>
          <w:szCs w:val="21"/>
        </w:rPr>
        <w:t>まで</w:t>
      </w:r>
      <w:r w:rsidR="00CF22CD">
        <w:rPr>
          <w:rFonts w:ascii="ＭＳ Ｐ明朝" w:eastAsia="ＭＳ Ｐ明朝" w:hAnsi="ＭＳ Ｐ明朝"/>
          <w:szCs w:val="21"/>
        </w:rPr>
        <w:t>]</w:t>
      </w:r>
      <w:r w:rsidR="00F55D34">
        <w:rPr>
          <w:rFonts w:ascii="ＭＳ Ｐ明朝" w:eastAsia="ＭＳ Ｐ明朝" w:hAnsi="ＭＳ Ｐ明朝" w:hint="eastAsia"/>
          <w:szCs w:val="21"/>
        </w:rPr>
        <w:t>；一ノ瀬委員代理</w:t>
      </w:r>
      <w:r w:rsidR="00CF22CD">
        <w:rPr>
          <w:rFonts w:ascii="ＭＳ Ｐ明朝" w:eastAsia="ＭＳ Ｐ明朝" w:hAnsi="ＭＳ Ｐ明朝" w:hint="eastAsia"/>
          <w:szCs w:val="21"/>
        </w:rPr>
        <w:t>)</w:t>
      </w:r>
    </w:p>
    <w:p w14:paraId="2B6AE2AA" w14:textId="77777777" w:rsidR="00D05AAC" w:rsidRDefault="002B4693" w:rsidP="002B4693">
      <w:pPr>
        <w:ind w:leftChars="500" w:left="1050"/>
        <w:rPr>
          <w:rFonts w:ascii="ＭＳ Ｐ明朝" w:eastAsia="ＭＳ Ｐ明朝" w:hAnsi="ＭＳ Ｐ明朝"/>
          <w:szCs w:val="21"/>
        </w:rPr>
      </w:pPr>
      <w:r w:rsidRPr="00C85393">
        <w:rPr>
          <w:rFonts w:ascii="ＭＳ Ｐ明朝" w:eastAsia="ＭＳ Ｐ明朝" w:hAnsi="ＭＳ Ｐ明朝" w:hint="eastAsia"/>
          <w:szCs w:val="21"/>
        </w:rPr>
        <w:t>欠席者：</w:t>
      </w:r>
      <w:r w:rsidR="00D05AAC" w:rsidRPr="00C85393">
        <w:rPr>
          <w:rFonts w:ascii="ＭＳ Ｐ明朝" w:eastAsia="ＭＳ Ｐ明朝" w:hAnsi="ＭＳ Ｐ明朝" w:hint="eastAsia"/>
          <w:szCs w:val="21"/>
        </w:rPr>
        <w:t>中曽根（東京理科大）、</w:t>
      </w:r>
      <w:r w:rsidR="00AC399F" w:rsidRPr="00C85393">
        <w:rPr>
          <w:rFonts w:ascii="ＭＳ Ｐ明朝" w:eastAsia="ＭＳ Ｐ明朝" w:hAnsi="ＭＳ Ｐ明朝" w:hint="eastAsia"/>
          <w:szCs w:val="21"/>
        </w:rPr>
        <w:t>中田（金沢工大）</w:t>
      </w:r>
      <w:r w:rsidR="00D05AAC" w:rsidRPr="00C85393">
        <w:rPr>
          <w:rFonts w:ascii="ＭＳ Ｐ明朝" w:eastAsia="ＭＳ Ｐ明朝" w:hAnsi="ＭＳ Ｐ明朝" w:hint="eastAsia"/>
          <w:szCs w:val="21"/>
        </w:rPr>
        <w:t>、</w:t>
      </w:r>
      <w:r w:rsidR="00D05AAC" w:rsidRPr="00C85393">
        <w:rPr>
          <w:rFonts w:ascii="ＭＳ Ｐ明朝" w:eastAsia="ＭＳ Ｐ明朝" w:hAnsi="ＭＳ Ｐ明朝"/>
          <w:szCs w:val="21"/>
        </w:rPr>
        <w:t>中村(IHI検査計測)</w:t>
      </w:r>
      <w:r w:rsidR="00D05AAC" w:rsidRPr="00FF3A36">
        <w:rPr>
          <w:rFonts w:ascii="ＭＳ Ｐ明朝" w:eastAsia="ＭＳ Ｐ明朝" w:hAnsi="ＭＳ Ｐ明朝" w:hint="eastAsia"/>
          <w:szCs w:val="21"/>
        </w:rPr>
        <w:t xml:space="preserve"> </w:t>
      </w:r>
      <w:r w:rsidR="00D05AAC" w:rsidRPr="00C85393">
        <w:rPr>
          <w:rFonts w:ascii="ＭＳ Ｐ明朝" w:eastAsia="ＭＳ Ｐ明朝" w:hAnsi="ＭＳ Ｐ明朝" w:hint="eastAsia"/>
          <w:szCs w:val="21"/>
        </w:rPr>
        <w:t>、</w:t>
      </w:r>
    </w:p>
    <w:p w14:paraId="109FA2A7" w14:textId="0EA0019F" w:rsidR="002B4693" w:rsidRPr="00C85393" w:rsidRDefault="00D05AAC" w:rsidP="00D05AAC">
      <w:pPr>
        <w:ind w:leftChars="500" w:left="1050" w:firstLineChars="350" w:firstLine="735"/>
        <w:rPr>
          <w:rFonts w:ascii="ＭＳ Ｐ明朝" w:eastAsia="ＭＳ Ｐ明朝" w:hAnsi="ＭＳ Ｐ明朝"/>
          <w:szCs w:val="21"/>
        </w:rPr>
      </w:pPr>
      <w:r w:rsidRPr="00C85393">
        <w:rPr>
          <w:rFonts w:ascii="ＭＳ Ｐ明朝" w:eastAsia="ＭＳ Ｐ明朝" w:hAnsi="ＭＳ Ｐ明朝" w:hint="eastAsia"/>
          <w:szCs w:val="21"/>
        </w:rPr>
        <w:t>山田（金属技研）、</w:t>
      </w:r>
    </w:p>
    <w:p w14:paraId="572FA201" w14:textId="2F15C9D8" w:rsidR="002B4693" w:rsidRDefault="002B4693" w:rsidP="002B4693">
      <w:pPr>
        <w:ind w:leftChars="500" w:left="1050"/>
        <w:rPr>
          <w:rFonts w:ascii="ＭＳ Ｐ明朝" w:eastAsia="ＭＳ Ｐ明朝" w:hAnsi="ＭＳ Ｐ明朝" w:cs="Meiryo UI"/>
          <w:szCs w:val="21"/>
        </w:rPr>
      </w:pPr>
      <w:r w:rsidRPr="00C85393">
        <w:rPr>
          <w:rFonts w:ascii="ＭＳ Ｐ明朝" w:eastAsia="ＭＳ Ｐ明朝" w:hAnsi="ＭＳ Ｐ明朝" w:cs="Meiryo UI" w:hint="eastAsia"/>
          <w:szCs w:val="21"/>
        </w:rPr>
        <w:t>オブザーバー：宇藤(QST</w:t>
      </w:r>
      <w:r w:rsidRPr="00C85393">
        <w:rPr>
          <w:rFonts w:ascii="ＭＳ Ｐ明朝" w:eastAsia="ＭＳ Ｐ明朝" w:hAnsi="ＭＳ Ｐ明朝" w:cs="Meiryo UI"/>
          <w:szCs w:val="21"/>
        </w:rPr>
        <w:t>)</w:t>
      </w:r>
      <w:r w:rsidRPr="00C85393">
        <w:rPr>
          <w:rFonts w:ascii="ＭＳ Ｐ明朝" w:eastAsia="ＭＳ Ｐ明朝" w:hAnsi="ＭＳ Ｐ明朝" w:cs="Meiryo UI" w:hint="eastAsia"/>
          <w:szCs w:val="21"/>
        </w:rPr>
        <w:t>、石川（</w:t>
      </w:r>
      <w:r w:rsidRPr="00C85393">
        <w:rPr>
          <w:rFonts w:ascii="ＭＳ Ｐ明朝" w:eastAsia="ＭＳ Ｐ明朝" w:hAnsi="ＭＳ Ｐ明朝" w:cs="Meiryo UI"/>
          <w:szCs w:val="21"/>
        </w:rPr>
        <w:t>QST）</w:t>
      </w:r>
      <w:r w:rsidRPr="00C85393">
        <w:rPr>
          <w:rFonts w:ascii="ＭＳ Ｐ明朝" w:eastAsia="ＭＳ Ｐ明朝" w:hAnsi="ＭＳ Ｐ明朝" w:cs="Meiryo UI" w:hint="eastAsia"/>
          <w:szCs w:val="21"/>
        </w:rPr>
        <w:t>、中嶋(</w:t>
      </w:r>
      <w:r w:rsidRPr="00C85393">
        <w:rPr>
          <w:rFonts w:ascii="ＭＳ Ｐ明朝" w:eastAsia="ＭＳ Ｐ明朝" w:hAnsi="ＭＳ Ｐ明朝" w:cs="Meiryo UI"/>
          <w:szCs w:val="21"/>
        </w:rPr>
        <w:t>NAT)</w:t>
      </w:r>
    </w:p>
    <w:p w14:paraId="4267381F" w14:textId="0DDFA3F2" w:rsidR="00813B4B" w:rsidRDefault="0069615B" w:rsidP="0069615B">
      <w:pPr>
        <w:jc w:val="right"/>
        <w:rPr>
          <w:rFonts w:ascii="ＭＳ Ｐ明朝" w:eastAsia="ＭＳ Ｐ明朝" w:hAnsi="ＭＳ Ｐ明朝"/>
          <w:color w:val="0D0D0D" w:themeColor="text1" w:themeTint="F2"/>
          <w:szCs w:val="21"/>
        </w:rPr>
      </w:pPr>
      <w:r w:rsidRPr="00480154">
        <w:rPr>
          <w:rFonts w:ascii="ＭＳ Ｐ明朝" w:eastAsia="ＭＳ Ｐ明朝" w:hAnsi="ＭＳ Ｐ明朝" w:hint="eastAsia"/>
          <w:color w:val="0D0D0D" w:themeColor="text1" w:themeTint="F2"/>
          <w:szCs w:val="21"/>
        </w:rPr>
        <w:t>（以上敬称略）</w:t>
      </w:r>
    </w:p>
    <w:p w14:paraId="57A12480" w14:textId="77777777" w:rsidR="00C93C82" w:rsidRPr="00480154" w:rsidRDefault="00C93C82" w:rsidP="0069615B">
      <w:pPr>
        <w:jc w:val="right"/>
        <w:rPr>
          <w:rFonts w:ascii="ＭＳ Ｐ明朝" w:eastAsia="ＭＳ Ｐ明朝" w:hAnsi="ＭＳ Ｐ明朝"/>
          <w:color w:val="0D0D0D" w:themeColor="text1" w:themeTint="F2"/>
          <w:szCs w:val="21"/>
        </w:rPr>
      </w:pPr>
    </w:p>
    <w:p w14:paraId="284C7310" w14:textId="605F7022" w:rsidR="009574C8" w:rsidRPr="00480154" w:rsidRDefault="0032375F">
      <w:pPr>
        <w:rPr>
          <w:rFonts w:ascii="ＭＳ Ｐ明朝" w:eastAsia="ＭＳ Ｐ明朝" w:hAnsi="ＭＳ Ｐ明朝"/>
          <w:szCs w:val="21"/>
        </w:rPr>
      </w:pPr>
      <w:r w:rsidRPr="00480154">
        <w:rPr>
          <w:rFonts w:ascii="ＭＳ Ｐ明朝" w:eastAsia="ＭＳ Ｐ明朝" w:hAnsi="ＭＳ Ｐ明朝" w:hint="eastAsia"/>
          <w:szCs w:val="21"/>
        </w:rPr>
        <w:t>4.配布資料</w:t>
      </w:r>
    </w:p>
    <w:p w14:paraId="01EA20BE" w14:textId="780C25E1"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-1</w:t>
      </w:r>
      <w:r w:rsidRPr="00AA19DA">
        <w:rPr>
          <w:rFonts w:ascii="ＭＳ Ｐ明朝" w:eastAsia="ＭＳ Ｐ明朝" w:hAnsi="ＭＳ Ｐ明朝" w:hint="eastAsia"/>
          <w:color w:val="000000" w:themeColor="text1"/>
          <w:szCs w:val="21"/>
        </w:rPr>
        <w:tab/>
        <w:t>第</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回核融合専門委員会議事次第（案）</w:t>
      </w:r>
    </w:p>
    <w:p w14:paraId="0DF6BC9E" w14:textId="3E4A3601"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-2</w:t>
      </w:r>
      <w:r w:rsidRPr="00AA19DA">
        <w:rPr>
          <w:rFonts w:ascii="ＭＳ Ｐ明朝" w:eastAsia="ＭＳ Ｐ明朝" w:hAnsi="ＭＳ Ｐ明朝" w:hint="eastAsia"/>
          <w:color w:val="000000" w:themeColor="text1"/>
          <w:szCs w:val="21"/>
        </w:rPr>
        <w:tab/>
        <w:t>第</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回核融合専門委員会配布資料リスト</w:t>
      </w:r>
    </w:p>
    <w:p w14:paraId="4DAEB797" w14:textId="58D5A38D"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-3</w:t>
      </w:r>
      <w:r w:rsidRPr="00AA19DA">
        <w:rPr>
          <w:rFonts w:ascii="ＭＳ Ｐ明朝" w:eastAsia="ＭＳ Ｐ明朝" w:hAnsi="ＭＳ Ｐ明朝" w:hint="eastAsia"/>
          <w:color w:val="000000" w:themeColor="text1"/>
          <w:szCs w:val="21"/>
        </w:rPr>
        <w:tab/>
      </w:r>
      <w:r w:rsidR="00253DED">
        <w:rPr>
          <w:rFonts w:ascii="ＭＳ Ｐ明朝" w:eastAsia="ＭＳ Ｐ明朝" w:hAnsi="ＭＳ Ｐ明朝" w:hint="eastAsia"/>
        </w:rPr>
        <w:t>第10</w:t>
      </w:r>
      <w:r w:rsidR="00253DED">
        <w:rPr>
          <w:rFonts w:ascii="ＭＳ Ｐ明朝" w:eastAsia="ＭＳ Ｐ明朝" w:hAnsi="ＭＳ Ｐ明朝"/>
        </w:rPr>
        <w:t>5</w:t>
      </w:r>
      <w:r w:rsidR="00253DED">
        <w:rPr>
          <w:rFonts w:ascii="ＭＳ Ｐ明朝" w:eastAsia="ＭＳ Ｐ明朝" w:hAnsi="ＭＳ Ｐ明朝" w:hint="eastAsia"/>
        </w:rPr>
        <w:t>回発電用設備規格委員会議事録</w:t>
      </w:r>
    </w:p>
    <w:p w14:paraId="42C6038E" w14:textId="6EFF1BF6"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-4</w:t>
      </w:r>
      <w:r w:rsidRPr="00AA19DA">
        <w:rPr>
          <w:rFonts w:ascii="ＭＳ Ｐ明朝" w:eastAsia="ＭＳ Ｐ明朝" w:hAnsi="ＭＳ Ｐ明朝" w:hint="eastAsia"/>
          <w:color w:val="000000" w:themeColor="text1"/>
          <w:szCs w:val="21"/>
        </w:rPr>
        <w:tab/>
      </w:r>
      <w:r w:rsidR="00253DED" w:rsidRPr="00253DED">
        <w:rPr>
          <w:rFonts w:ascii="ＭＳ Ｐ明朝" w:eastAsia="ＭＳ Ｐ明朝" w:hAnsi="ＭＳ Ｐ明朝" w:hint="eastAsia"/>
          <w:color w:val="000000" w:themeColor="text1"/>
          <w:szCs w:val="21"/>
        </w:rPr>
        <w:t>第106回発電用設備規格委員会議事録案</w:t>
      </w:r>
    </w:p>
    <w:p w14:paraId="07DA0D98" w14:textId="2A53E9B2" w:rsidR="00AA19DA" w:rsidRPr="00AA19DA" w:rsidRDefault="00AA19DA" w:rsidP="00AA19DA">
      <w:pPr>
        <w:ind w:leftChars="171" w:left="1701" w:hangingChars="639" w:hanging="1342"/>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-5</w:t>
      </w:r>
      <w:r w:rsidRPr="00AA19DA">
        <w:rPr>
          <w:rFonts w:ascii="ＭＳ Ｐ明朝" w:eastAsia="ＭＳ Ｐ明朝" w:hAnsi="ＭＳ Ｐ明朝" w:hint="eastAsia"/>
          <w:color w:val="000000" w:themeColor="text1"/>
          <w:szCs w:val="21"/>
        </w:rPr>
        <w:tab/>
      </w:r>
      <w:bookmarkStart w:id="1" w:name="_Hlk146017189"/>
      <w:r w:rsidR="00253DED" w:rsidRPr="00253DED">
        <w:rPr>
          <w:rFonts w:ascii="ＭＳ Ｐ明朝" w:eastAsia="ＭＳ Ｐ明朝" w:hAnsi="ＭＳ Ｐ明朝" w:hint="eastAsia"/>
          <w:color w:val="000000" w:themeColor="text1"/>
          <w:szCs w:val="21"/>
        </w:rPr>
        <w:t>核融合専門委員会 メール審議（No.9～No.11）の結果</w:t>
      </w:r>
      <w:bookmarkEnd w:id="1"/>
    </w:p>
    <w:p w14:paraId="5926BFF9" w14:textId="1EF6AE35" w:rsidR="00AA19DA" w:rsidRP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w:t>
      </w:r>
      <w:r w:rsidR="00E048EC">
        <w:rPr>
          <w:rFonts w:ascii="ＭＳ Ｐ明朝" w:eastAsia="ＭＳ Ｐ明朝" w:hAnsi="ＭＳ Ｐ明朝"/>
          <w:color w:val="000000" w:themeColor="text1"/>
          <w:szCs w:val="21"/>
        </w:rPr>
        <w:t>6</w:t>
      </w:r>
      <w:r w:rsidRPr="00AA19DA">
        <w:rPr>
          <w:rFonts w:ascii="ＭＳ Ｐ明朝" w:eastAsia="ＭＳ Ｐ明朝" w:hAnsi="ＭＳ Ｐ明朝" w:hint="eastAsia"/>
          <w:color w:val="000000" w:themeColor="text1"/>
          <w:szCs w:val="21"/>
        </w:rPr>
        <w:tab/>
      </w:r>
      <w:bookmarkStart w:id="2" w:name="_Hlk146017228"/>
      <w:r w:rsidR="00253DED" w:rsidRPr="00253DED">
        <w:rPr>
          <w:rFonts w:ascii="ＭＳ Ｐ明朝" w:eastAsia="ＭＳ Ｐ明朝" w:hAnsi="ＭＳ Ｐ明朝" w:hint="eastAsia"/>
          <w:color w:val="000000" w:themeColor="text1"/>
          <w:szCs w:val="21"/>
        </w:rPr>
        <w:t>核融合専門委員会 次期委員長選任投票結果</w:t>
      </w:r>
      <w:bookmarkEnd w:id="2"/>
    </w:p>
    <w:p w14:paraId="00D1AABD" w14:textId="78C40884" w:rsidR="00E048EC"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-7</w:t>
      </w:r>
      <w:r w:rsidRPr="00AA19DA">
        <w:rPr>
          <w:rFonts w:ascii="ＭＳ Ｐ明朝" w:eastAsia="ＭＳ Ｐ明朝" w:hAnsi="ＭＳ Ｐ明朝" w:hint="eastAsia"/>
          <w:color w:val="000000" w:themeColor="text1"/>
          <w:szCs w:val="21"/>
        </w:rPr>
        <w:tab/>
      </w:r>
      <w:bookmarkStart w:id="3" w:name="_Hlk146017279"/>
      <w:r w:rsidR="00253DED" w:rsidRPr="00253DED">
        <w:rPr>
          <w:rFonts w:ascii="ＭＳ Ｐ明朝" w:eastAsia="ＭＳ Ｐ明朝" w:hAnsi="ＭＳ Ｐ明朝" w:hint="eastAsia"/>
          <w:color w:val="000000" w:themeColor="text1"/>
          <w:szCs w:val="21"/>
        </w:rPr>
        <w:t>材料専門委員会ご意見伺い(投票No.57)結果概要</w:t>
      </w:r>
      <w:bookmarkEnd w:id="3"/>
    </w:p>
    <w:p w14:paraId="1546A4DA" w14:textId="6BC13555" w:rsidR="000619FB" w:rsidRDefault="000619FB" w:rsidP="000619FB">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-7</w:t>
      </w:r>
      <w:r w:rsidR="00F22DBF">
        <w:rPr>
          <w:rFonts w:ascii="ＭＳ Ｐ明朝" w:eastAsia="ＭＳ Ｐ明朝" w:hAnsi="ＭＳ Ｐ明朝"/>
          <w:color w:val="000000" w:themeColor="text1"/>
          <w:szCs w:val="21"/>
        </w:rPr>
        <w:t>-1</w:t>
      </w:r>
      <w:r w:rsidRPr="00AA19DA">
        <w:rPr>
          <w:rFonts w:ascii="ＭＳ Ｐ明朝" w:eastAsia="ＭＳ Ｐ明朝" w:hAnsi="ＭＳ Ｐ明朝" w:hint="eastAsia"/>
          <w:color w:val="000000" w:themeColor="text1"/>
          <w:szCs w:val="21"/>
        </w:rPr>
        <w:tab/>
      </w:r>
      <w:r w:rsidR="00253DED" w:rsidRPr="00253DED">
        <w:rPr>
          <w:rFonts w:ascii="ＭＳ Ｐ明朝" w:eastAsia="ＭＳ Ｐ明朝" w:hAnsi="ＭＳ Ｐ明朝" w:hint="eastAsia"/>
          <w:color w:val="000000" w:themeColor="text1"/>
          <w:szCs w:val="21"/>
        </w:rPr>
        <w:t>材料専門委員会ご意見伺い(投票No.57)結果</w:t>
      </w:r>
    </w:p>
    <w:p w14:paraId="0A26B89C" w14:textId="3CF1F244" w:rsidR="00253DED" w:rsidRDefault="00253DED"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-8</w:t>
      </w:r>
      <w:r>
        <w:rPr>
          <w:rFonts w:ascii="ＭＳ Ｐ明朝" w:eastAsia="ＭＳ Ｐ明朝" w:hAnsi="ＭＳ Ｐ明朝"/>
          <w:color w:val="000000" w:themeColor="text1"/>
          <w:szCs w:val="21"/>
        </w:rPr>
        <w:tab/>
      </w:r>
      <w:r w:rsidRPr="00253DED">
        <w:rPr>
          <w:rFonts w:ascii="ＭＳ Ｐ明朝" w:eastAsia="ＭＳ Ｐ明朝" w:hAnsi="ＭＳ Ｐ明朝" w:hint="eastAsia"/>
          <w:color w:val="000000" w:themeColor="text1"/>
          <w:szCs w:val="21"/>
        </w:rPr>
        <w:t>NBI絶縁円筒規格再投票実施の承認について（変更点説明）</w:t>
      </w:r>
    </w:p>
    <w:p w14:paraId="2A8666E8" w14:textId="3840797B" w:rsidR="00253DED" w:rsidRDefault="00253DED"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-8</w:t>
      </w:r>
      <w:r>
        <w:rPr>
          <w:rFonts w:ascii="ＭＳ Ｐ明朝" w:eastAsia="ＭＳ Ｐ明朝" w:hAnsi="ＭＳ Ｐ明朝"/>
          <w:color w:val="000000" w:themeColor="text1"/>
          <w:szCs w:val="21"/>
        </w:rPr>
        <w:t>-1</w:t>
      </w:r>
      <w:r>
        <w:rPr>
          <w:rFonts w:ascii="ＭＳ Ｐ明朝" w:eastAsia="ＭＳ Ｐ明朝" w:hAnsi="ＭＳ Ｐ明朝"/>
          <w:color w:val="000000" w:themeColor="text1"/>
          <w:szCs w:val="21"/>
        </w:rPr>
        <w:tab/>
      </w:r>
      <w:r w:rsidRPr="00253DED">
        <w:rPr>
          <w:rFonts w:ascii="ＭＳ Ｐ明朝" w:eastAsia="ＭＳ Ｐ明朝" w:hAnsi="ＭＳ Ｐ明朝" w:hint="eastAsia"/>
          <w:color w:val="000000" w:themeColor="text1"/>
          <w:szCs w:val="21"/>
        </w:rPr>
        <w:t>NBI絶縁円筒規格 (再投票用)</w:t>
      </w:r>
    </w:p>
    <w:p w14:paraId="365ADBAD" w14:textId="39BE7E37" w:rsidR="00253DED" w:rsidRDefault="00253DED"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-8</w:t>
      </w:r>
      <w:r>
        <w:rPr>
          <w:rFonts w:ascii="ＭＳ Ｐ明朝" w:eastAsia="ＭＳ Ｐ明朝" w:hAnsi="ＭＳ Ｐ明朝"/>
          <w:color w:val="000000" w:themeColor="text1"/>
          <w:szCs w:val="21"/>
        </w:rPr>
        <w:t>-2</w:t>
      </w:r>
      <w:r>
        <w:rPr>
          <w:rFonts w:ascii="ＭＳ Ｐ明朝" w:eastAsia="ＭＳ Ｐ明朝" w:hAnsi="ＭＳ Ｐ明朝"/>
          <w:color w:val="000000" w:themeColor="text1"/>
          <w:szCs w:val="21"/>
        </w:rPr>
        <w:tab/>
      </w:r>
      <w:r w:rsidRPr="00253DED">
        <w:rPr>
          <w:rFonts w:ascii="ＭＳ Ｐ明朝" w:eastAsia="ＭＳ Ｐ明朝" w:hAnsi="ＭＳ Ｐ明朝" w:hint="eastAsia"/>
          <w:color w:val="000000" w:themeColor="text1"/>
          <w:szCs w:val="21"/>
        </w:rPr>
        <w:t>NBI絶縁円筒規格 新旧比較表 (再投票用)</w:t>
      </w:r>
    </w:p>
    <w:p w14:paraId="18404473" w14:textId="7621B05E" w:rsidR="00E048EC" w:rsidRDefault="00E048EC"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w:t>
      </w:r>
      <w:r w:rsidR="00253DED">
        <w:rPr>
          <w:rFonts w:ascii="ＭＳ Ｐ明朝" w:eastAsia="ＭＳ Ｐ明朝" w:hAnsi="ＭＳ Ｐ明朝"/>
          <w:color w:val="000000" w:themeColor="text1"/>
          <w:szCs w:val="21"/>
        </w:rPr>
        <w:t>9</w:t>
      </w:r>
      <w:r w:rsidRPr="00AA19DA">
        <w:rPr>
          <w:rFonts w:ascii="ＭＳ Ｐ明朝" w:eastAsia="ＭＳ Ｐ明朝" w:hAnsi="ＭＳ Ｐ明朝" w:hint="eastAsia"/>
          <w:color w:val="000000" w:themeColor="text1"/>
          <w:szCs w:val="21"/>
        </w:rPr>
        <w:tab/>
      </w:r>
      <w:r w:rsidR="00F22DBF">
        <w:rPr>
          <w:rFonts w:ascii="ＭＳ Ｐ明朝" w:eastAsia="ＭＳ Ｐ明朝" w:hAnsi="ＭＳ Ｐ明朝" w:hint="eastAsia"/>
          <w:color w:val="000000" w:themeColor="text1"/>
          <w:szCs w:val="21"/>
        </w:rPr>
        <w:t>非</w:t>
      </w:r>
      <w:r w:rsidRPr="00E048EC">
        <w:rPr>
          <w:rFonts w:ascii="ＭＳ Ｐ明朝" w:eastAsia="ＭＳ Ｐ明朝" w:hAnsi="ＭＳ Ｐ明朝" w:hint="eastAsia"/>
          <w:color w:val="000000" w:themeColor="text1"/>
          <w:szCs w:val="21"/>
        </w:rPr>
        <w:t>金属構造物分科会委員について</w:t>
      </w:r>
    </w:p>
    <w:p w14:paraId="05EA461A" w14:textId="40F5D674" w:rsidR="00E048EC" w:rsidRDefault="00E048EC"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w:t>
      </w:r>
      <w:r w:rsidR="00253DED">
        <w:rPr>
          <w:rFonts w:ascii="ＭＳ Ｐ明朝" w:eastAsia="ＭＳ Ｐ明朝" w:hAnsi="ＭＳ Ｐ明朝"/>
          <w:color w:val="000000" w:themeColor="text1"/>
          <w:szCs w:val="21"/>
        </w:rPr>
        <w:t>9-1</w:t>
      </w:r>
      <w:r w:rsidRPr="00AA19DA">
        <w:rPr>
          <w:rFonts w:ascii="ＭＳ Ｐ明朝" w:eastAsia="ＭＳ Ｐ明朝" w:hAnsi="ＭＳ Ｐ明朝" w:hint="eastAsia"/>
          <w:color w:val="000000" w:themeColor="text1"/>
          <w:szCs w:val="21"/>
        </w:rPr>
        <w:tab/>
      </w:r>
      <w:r w:rsidR="00F22DBF">
        <w:rPr>
          <w:rFonts w:ascii="ＭＳ Ｐ明朝" w:eastAsia="ＭＳ Ｐ明朝" w:hAnsi="ＭＳ Ｐ明朝" w:hint="eastAsia"/>
          <w:color w:val="000000" w:themeColor="text1"/>
          <w:szCs w:val="21"/>
        </w:rPr>
        <w:t>非</w:t>
      </w:r>
      <w:r w:rsidRPr="00E048EC">
        <w:rPr>
          <w:rFonts w:ascii="ＭＳ Ｐ明朝" w:eastAsia="ＭＳ Ｐ明朝" w:hAnsi="ＭＳ Ｐ明朝" w:hint="eastAsia"/>
          <w:color w:val="000000" w:themeColor="text1"/>
          <w:szCs w:val="21"/>
        </w:rPr>
        <w:t>金属構造物分科会委員名簿</w:t>
      </w:r>
    </w:p>
    <w:p w14:paraId="1B6C7336" w14:textId="3CA46BD3" w:rsidR="00AA19DA" w:rsidRPr="00AA19DA" w:rsidRDefault="00E048EC"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w:t>
      </w:r>
      <w:r w:rsidR="00253DED">
        <w:rPr>
          <w:rFonts w:ascii="ＭＳ Ｐ明朝" w:eastAsia="ＭＳ Ｐ明朝" w:hAnsi="ＭＳ Ｐ明朝"/>
          <w:color w:val="000000" w:themeColor="text1"/>
          <w:szCs w:val="21"/>
        </w:rPr>
        <w:t>10</w:t>
      </w:r>
      <w:r w:rsidRPr="00AA19DA">
        <w:rPr>
          <w:rFonts w:ascii="ＭＳ Ｐ明朝" w:eastAsia="ＭＳ Ｐ明朝" w:hAnsi="ＭＳ Ｐ明朝" w:hint="eastAsia"/>
          <w:color w:val="000000" w:themeColor="text1"/>
          <w:szCs w:val="21"/>
        </w:rPr>
        <w:tab/>
      </w:r>
      <w:r w:rsidR="00AA19DA" w:rsidRPr="00AA19DA">
        <w:rPr>
          <w:rFonts w:ascii="ＭＳ Ｐ明朝" w:eastAsia="ＭＳ Ｐ明朝" w:hAnsi="ＭＳ Ｐ明朝" w:hint="eastAsia"/>
          <w:color w:val="000000" w:themeColor="text1"/>
          <w:szCs w:val="21"/>
        </w:rPr>
        <w:t>核融合専門委員会委員について</w:t>
      </w:r>
    </w:p>
    <w:p w14:paraId="1C694EB4" w14:textId="4018BCA3" w:rsidR="00AA19DA" w:rsidRDefault="00AA19DA" w:rsidP="00AA19DA">
      <w:pPr>
        <w:ind w:firstLineChars="171" w:firstLine="359"/>
        <w:rPr>
          <w:rFonts w:ascii="ＭＳ Ｐ明朝" w:eastAsia="ＭＳ Ｐ明朝" w:hAnsi="ＭＳ Ｐ明朝"/>
          <w:color w:val="000000" w:themeColor="text1"/>
          <w:szCs w:val="21"/>
        </w:rPr>
      </w:pPr>
      <w:r w:rsidRPr="00AA19DA">
        <w:rPr>
          <w:rFonts w:ascii="ＭＳ Ｐ明朝" w:eastAsia="ＭＳ Ｐ明朝" w:hAnsi="ＭＳ Ｐ明朝" w:hint="eastAsia"/>
          <w:color w:val="000000" w:themeColor="text1"/>
          <w:szCs w:val="21"/>
        </w:rPr>
        <w:t>資料</w:t>
      </w:r>
      <w:r w:rsidR="00CD69E6">
        <w:rPr>
          <w:rFonts w:ascii="ＭＳ Ｐ明朝" w:eastAsia="ＭＳ Ｐ明朝" w:hAnsi="ＭＳ Ｐ明朝" w:hint="eastAsia"/>
          <w:color w:val="000000" w:themeColor="text1"/>
          <w:szCs w:val="21"/>
        </w:rPr>
        <w:t>82</w:t>
      </w:r>
      <w:r w:rsidRPr="00AA19DA">
        <w:rPr>
          <w:rFonts w:ascii="ＭＳ Ｐ明朝" w:eastAsia="ＭＳ Ｐ明朝" w:hAnsi="ＭＳ Ｐ明朝" w:hint="eastAsia"/>
          <w:color w:val="000000" w:themeColor="text1"/>
          <w:szCs w:val="21"/>
        </w:rPr>
        <w:t>-</w:t>
      </w:r>
      <w:r w:rsidR="00253DED">
        <w:rPr>
          <w:rFonts w:ascii="ＭＳ Ｐ明朝" w:eastAsia="ＭＳ Ｐ明朝" w:hAnsi="ＭＳ Ｐ明朝"/>
          <w:color w:val="000000" w:themeColor="text1"/>
          <w:szCs w:val="21"/>
        </w:rPr>
        <w:t>10</w:t>
      </w:r>
      <w:r w:rsidR="00E048EC">
        <w:rPr>
          <w:rFonts w:ascii="ＭＳ Ｐ明朝" w:eastAsia="ＭＳ Ｐ明朝" w:hAnsi="ＭＳ Ｐ明朝"/>
          <w:color w:val="000000" w:themeColor="text1"/>
          <w:szCs w:val="21"/>
        </w:rPr>
        <w:t>-1</w:t>
      </w:r>
      <w:r w:rsidRPr="00AA19DA">
        <w:rPr>
          <w:rFonts w:ascii="ＭＳ Ｐ明朝" w:eastAsia="ＭＳ Ｐ明朝" w:hAnsi="ＭＳ Ｐ明朝" w:hint="eastAsia"/>
          <w:color w:val="000000" w:themeColor="text1"/>
          <w:szCs w:val="21"/>
        </w:rPr>
        <w:tab/>
        <w:t>核融合専門委員会委員名簿</w:t>
      </w:r>
    </w:p>
    <w:p w14:paraId="29F73ED2" w14:textId="77777777" w:rsidR="00C85393" w:rsidRDefault="00C85393" w:rsidP="002D7393">
      <w:pPr>
        <w:ind w:firstLineChars="171" w:firstLine="359"/>
        <w:rPr>
          <w:rFonts w:ascii="ＭＳ Ｐ明朝" w:eastAsia="ＭＳ Ｐ明朝" w:hAnsi="ＭＳ Ｐ明朝"/>
          <w:color w:val="000000" w:themeColor="text1"/>
          <w:szCs w:val="21"/>
        </w:rPr>
      </w:pPr>
    </w:p>
    <w:p w14:paraId="17E6F2E0" w14:textId="4D2C48B4" w:rsidR="009574C8" w:rsidRPr="00480154" w:rsidRDefault="0032375F">
      <w:pPr>
        <w:rPr>
          <w:rFonts w:ascii="ＭＳ Ｐ明朝" w:eastAsia="ＭＳ Ｐ明朝" w:hAnsi="ＭＳ Ｐ明朝"/>
          <w:szCs w:val="21"/>
        </w:rPr>
      </w:pPr>
      <w:r w:rsidRPr="00480154">
        <w:rPr>
          <w:rFonts w:ascii="ＭＳ Ｐ明朝" w:eastAsia="ＭＳ Ｐ明朝" w:hAnsi="ＭＳ Ｐ明朝"/>
          <w:szCs w:val="21"/>
        </w:rPr>
        <w:t xml:space="preserve">5. </w:t>
      </w:r>
      <w:r w:rsidR="009574C8" w:rsidRPr="00480154">
        <w:rPr>
          <w:rFonts w:ascii="ＭＳ Ｐ明朝" w:eastAsia="ＭＳ Ｐ明朝" w:hAnsi="ＭＳ Ｐ明朝" w:hint="eastAsia"/>
          <w:szCs w:val="21"/>
        </w:rPr>
        <w:t>議事</w:t>
      </w:r>
    </w:p>
    <w:p w14:paraId="4F75A852" w14:textId="4C49DA8D" w:rsidR="00132F83" w:rsidRPr="00480154" w:rsidRDefault="00132F83"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開会</w:t>
      </w:r>
    </w:p>
    <w:p w14:paraId="3410F25B" w14:textId="3C44F64F" w:rsidR="009574C8" w:rsidRDefault="009574C8" w:rsidP="00E048EC">
      <w:pPr>
        <w:pStyle w:val="a9"/>
        <w:ind w:leftChars="0" w:left="420" w:firstLineChars="100" w:firstLine="210"/>
        <w:rPr>
          <w:rFonts w:ascii="ＭＳ Ｐ明朝" w:eastAsia="ＭＳ Ｐ明朝" w:hAnsi="ＭＳ Ｐ明朝"/>
          <w:szCs w:val="21"/>
        </w:rPr>
      </w:pPr>
      <w:r w:rsidRPr="00E048EC">
        <w:rPr>
          <w:rFonts w:ascii="ＭＳ Ｐ明朝" w:eastAsia="ＭＳ Ｐ明朝" w:hAnsi="ＭＳ Ｐ明朝" w:hint="eastAsia"/>
          <w:szCs w:val="21"/>
        </w:rPr>
        <w:t>橋爪委員長より開会が宣言され</w:t>
      </w:r>
      <w:r w:rsidR="00283C68" w:rsidRPr="00E048EC">
        <w:rPr>
          <w:rFonts w:ascii="ＭＳ Ｐ明朝" w:eastAsia="ＭＳ Ｐ明朝" w:hAnsi="ＭＳ Ｐ明朝" w:hint="eastAsia"/>
          <w:szCs w:val="21"/>
        </w:rPr>
        <w:t>た。</w:t>
      </w:r>
    </w:p>
    <w:p w14:paraId="6B5CCDA0" w14:textId="32FBC617" w:rsidR="00CF22CD" w:rsidRDefault="00CF22CD" w:rsidP="00E048EC">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なお、</w:t>
      </w:r>
      <w:r w:rsidR="00F55D34">
        <w:rPr>
          <w:rFonts w:ascii="ＭＳ Ｐ明朝" w:eastAsia="ＭＳ Ｐ明朝" w:hAnsi="ＭＳ Ｐ明朝" w:hint="eastAsia"/>
          <w:szCs w:val="21"/>
        </w:rPr>
        <w:t>一ノ瀬委員の</w:t>
      </w:r>
      <w:r>
        <w:rPr>
          <w:rFonts w:ascii="ＭＳ Ｐ明朝" w:eastAsia="ＭＳ Ｐ明朝" w:hAnsi="ＭＳ Ｐ明朝" w:hint="eastAsia"/>
          <w:szCs w:val="21"/>
        </w:rPr>
        <w:t>通信</w:t>
      </w:r>
      <w:r w:rsidR="00F55D34">
        <w:rPr>
          <w:rFonts w:ascii="ＭＳ Ｐ明朝" w:eastAsia="ＭＳ Ｐ明朝" w:hAnsi="ＭＳ Ｐ明朝" w:hint="eastAsia"/>
          <w:szCs w:val="21"/>
        </w:rPr>
        <w:t xml:space="preserve">不具合により、出席者のご了解の上、宇藤氏が代理出席することとなった。 </w:t>
      </w:r>
      <w:r>
        <w:rPr>
          <w:rFonts w:ascii="ＭＳ Ｐ明朝" w:eastAsia="ＭＳ Ｐ明朝" w:hAnsi="ＭＳ Ｐ明朝" w:hint="eastAsia"/>
          <w:szCs w:val="21"/>
        </w:rPr>
        <w:t>(その後、</w:t>
      </w:r>
      <w:r w:rsidR="00037903">
        <w:rPr>
          <w:rFonts w:ascii="ＭＳ Ｐ明朝" w:eastAsia="ＭＳ Ｐ明朝" w:hAnsi="ＭＳ Ｐ明朝" w:hint="eastAsia"/>
          <w:szCs w:val="21"/>
        </w:rPr>
        <w:t>一ノ瀬委員は</w:t>
      </w:r>
      <w:r w:rsidR="00037903">
        <w:rPr>
          <w:rFonts w:ascii="ＭＳ Ｐ明朝" w:eastAsia="ＭＳ Ｐ明朝" w:hAnsi="ＭＳ Ｐ明朝" w:cs="Meiryo UI" w:hint="eastAsia"/>
          <w:szCs w:val="21"/>
        </w:rPr>
        <w:t>審議事項</w:t>
      </w:r>
      <w:r w:rsidR="00037903">
        <w:rPr>
          <w:rFonts w:ascii="ＭＳ Ｐ明朝" w:eastAsia="ＭＳ Ｐ明朝" w:hAnsi="ＭＳ Ｐ明朝" w:hint="eastAsia"/>
          <w:szCs w:val="21"/>
        </w:rPr>
        <w:t>から出席。</w:t>
      </w:r>
      <w:r>
        <w:rPr>
          <w:rFonts w:ascii="ＭＳ Ｐ明朝" w:eastAsia="ＭＳ Ｐ明朝" w:hAnsi="ＭＳ Ｐ明朝" w:hint="eastAsia"/>
          <w:szCs w:val="21"/>
        </w:rPr>
        <w:t>)</w:t>
      </w:r>
    </w:p>
    <w:p w14:paraId="775FD394" w14:textId="77777777" w:rsidR="009574C8" w:rsidRPr="00480154" w:rsidRDefault="009574C8" w:rsidP="009574C8">
      <w:pPr>
        <w:pStyle w:val="a9"/>
        <w:ind w:leftChars="0" w:left="420"/>
        <w:rPr>
          <w:rFonts w:ascii="ＭＳ Ｐ明朝" w:eastAsia="ＭＳ Ｐ明朝" w:hAnsi="ＭＳ Ｐ明朝"/>
          <w:szCs w:val="21"/>
        </w:rPr>
      </w:pPr>
    </w:p>
    <w:p w14:paraId="3EA1CD1B" w14:textId="1B80DAC7" w:rsidR="00154595" w:rsidRPr="00480154" w:rsidRDefault="00DA242D"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議事次第</w:t>
      </w:r>
      <w:r w:rsidR="009574C8" w:rsidRPr="00480154">
        <w:rPr>
          <w:rFonts w:ascii="ＭＳ Ｐ明朝" w:eastAsia="ＭＳ Ｐ明朝" w:hAnsi="ＭＳ Ｐ明朝" w:hint="eastAsia"/>
          <w:szCs w:val="21"/>
        </w:rPr>
        <w:t>、配布資料確認</w:t>
      </w:r>
      <w:r w:rsidR="008E0F92">
        <w:rPr>
          <w:rFonts w:ascii="ＭＳ Ｐ明朝" w:eastAsia="ＭＳ Ｐ明朝" w:hAnsi="ＭＳ Ｐ明朝" w:hint="eastAsia"/>
          <w:szCs w:val="21"/>
        </w:rPr>
        <w:t xml:space="preserve"> </w:t>
      </w:r>
      <w:r w:rsidR="009574C8" w:rsidRPr="00480154">
        <w:rPr>
          <w:rFonts w:ascii="ＭＳ Ｐ明朝" w:eastAsia="ＭＳ Ｐ明朝" w:hAnsi="ＭＳ Ｐ明朝" w:hint="eastAsia"/>
          <w:szCs w:val="21"/>
        </w:rPr>
        <w:t>【資料</w:t>
      </w:r>
      <w:r w:rsidR="00CD69E6">
        <w:rPr>
          <w:rFonts w:ascii="ＭＳ Ｐ明朝" w:eastAsia="ＭＳ Ｐ明朝" w:hAnsi="ＭＳ Ｐ明朝" w:hint="eastAsia"/>
          <w:szCs w:val="21"/>
        </w:rPr>
        <w:t>82</w:t>
      </w:r>
      <w:r w:rsidR="009574C8" w:rsidRPr="00480154">
        <w:rPr>
          <w:rFonts w:ascii="ＭＳ Ｐ明朝" w:eastAsia="ＭＳ Ｐ明朝" w:hAnsi="ＭＳ Ｐ明朝"/>
          <w:szCs w:val="21"/>
        </w:rPr>
        <w:t>-1</w:t>
      </w:r>
      <w:r w:rsidR="009574C8" w:rsidRPr="00480154">
        <w:rPr>
          <w:rFonts w:ascii="ＭＳ Ｐ明朝" w:eastAsia="ＭＳ Ｐ明朝" w:hAnsi="ＭＳ Ｐ明朝" w:hint="eastAsia"/>
          <w:szCs w:val="21"/>
        </w:rPr>
        <w:t>、</w:t>
      </w:r>
      <w:r w:rsidR="00CD69E6">
        <w:rPr>
          <w:rFonts w:ascii="ＭＳ Ｐ明朝" w:eastAsia="ＭＳ Ｐ明朝" w:hAnsi="ＭＳ Ｐ明朝" w:hint="eastAsia"/>
          <w:szCs w:val="21"/>
        </w:rPr>
        <w:t>82</w:t>
      </w:r>
      <w:r w:rsidR="009574C8" w:rsidRPr="00480154">
        <w:rPr>
          <w:rFonts w:ascii="ＭＳ Ｐ明朝" w:eastAsia="ＭＳ Ｐ明朝" w:hAnsi="ＭＳ Ｐ明朝" w:hint="eastAsia"/>
          <w:szCs w:val="21"/>
        </w:rPr>
        <w:t>-2】</w:t>
      </w:r>
    </w:p>
    <w:p w14:paraId="06733A70" w14:textId="16BAF31F" w:rsidR="0005245B" w:rsidRDefault="00132F83" w:rsidP="00E048EC">
      <w:pPr>
        <w:pStyle w:val="a9"/>
        <w:ind w:leftChars="0" w:left="420" w:firstLineChars="100" w:firstLine="210"/>
        <w:rPr>
          <w:rFonts w:ascii="ＭＳ Ｐ明朝" w:eastAsia="ＭＳ Ｐ明朝" w:hAnsi="ＭＳ Ｐ明朝"/>
          <w:szCs w:val="21"/>
        </w:rPr>
      </w:pPr>
      <w:r w:rsidRPr="00E048EC">
        <w:rPr>
          <w:rFonts w:ascii="ＭＳ Ｐ明朝" w:eastAsia="ＭＳ Ｐ明朝" w:hAnsi="ＭＳ Ｐ明朝" w:hint="eastAsia"/>
          <w:szCs w:val="21"/>
        </w:rPr>
        <w:lastRenderedPageBreak/>
        <w:t>議事次第案の確認、および配付資料に過不足がないことを確認した。</w:t>
      </w:r>
    </w:p>
    <w:p w14:paraId="2A52F055" w14:textId="77777777" w:rsidR="0060765D" w:rsidRPr="00F22DBF" w:rsidRDefault="0060765D" w:rsidP="0005245B">
      <w:pPr>
        <w:rPr>
          <w:rFonts w:ascii="ＭＳ Ｐ明朝" w:eastAsia="ＭＳ Ｐ明朝" w:hAnsi="ＭＳ Ｐ明朝"/>
          <w:szCs w:val="21"/>
        </w:rPr>
      </w:pPr>
    </w:p>
    <w:p w14:paraId="43C29AA5" w14:textId="23C0DF25" w:rsidR="009574C8" w:rsidRPr="00480154" w:rsidRDefault="009574C8" w:rsidP="009574C8">
      <w:pPr>
        <w:pStyle w:val="a9"/>
        <w:numPr>
          <w:ilvl w:val="0"/>
          <w:numId w:val="2"/>
        </w:numPr>
        <w:ind w:leftChars="0"/>
        <w:rPr>
          <w:rFonts w:ascii="ＭＳ Ｐ明朝" w:eastAsia="ＭＳ Ｐ明朝" w:hAnsi="ＭＳ Ｐ明朝"/>
          <w:szCs w:val="21"/>
        </w:rPr>
      </w:pPr>
      <w:r w:rsidRPr="00480154">
        <w:rPr>
          <w:rFonts w:ascii="ＭＳ Ｐ明朝" w:eastAsia="ＭＳ Ｐ明朝" w:hAnsi="ＭＳ Ｐ明朝" w:hint="eastAsia"/>
          <w:szCs w:val="21"/>
        </w:rPr>
        <w:t>報告事項</w:t>
      </w:r>
    </w:p>
    <w:p w14:paraId="7EB9B7AA" w14:textId="6C14C081"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CF22CD">
        <w:rPr>
          <w:rFonts w:ascii="ＭＳ Ｐ明朝" w:eastAsia="ＭＳ Ｐ明朝" w:hAnsi="ＭＳ Ｐ明朝" w:hint="eastAsia"/>
          <w:szCs w:val="21"/>
        </w:rPr>
        <w:t>3</w:t>
      </w:r>
      <w:r w:rsidRPr="00480154">
        <w:rPr>
          <w:rFonts w:ascii="ＭＳ Ｐ明朝" w:eastAsia="ＭＳ Ｐ明朝" w:hAnsi="ＭＳ Ｐ明朝"/>
          <w:szCs w:val="21"/>
        </w:rPr>
        <w:t xml:space="preserve">-1) </w:t>
      </w:r>
      <w:r w:rsidR="004F3D7D" w:rsidRPr="00E048EC">
        <w:rPr>
          <w:rFonts w:ascii="ＭＳ Ｐ明朝" w:eastAsia="ＭＳ Ｐ明朝" w:hAnsi="ＭＳ Ｐ明朝" w:hint="eastAsia"/>
          <w:color w:val="000000" w:themeColor="text1"/>
          <w:szCs w:val="21"/>
        </w:rPr>
        <w:t>第</w:t>
      </w:r>
      <w:r w:rsidR="00F22DBF">
        <w:rPr>
          <w:rFonts w:ascii="ＭＳ Ｐ明朝" w:eastAsia="ＭＳ Ｐ明朝" w:hAnsi="ＭＳ Ｐ明朝" w:hint="eastAsia"/>
          <w:color w:val="000000" w:themeColor="text1"/>
          <w:szCs w:val="21"/>
        </w:rPr>
        <w:t>1</w:t>
      </w:r>
      <w:r w:rsidR="00F22DBF">
        <w:rPr>
          <w:rFonts w:ascii="ＭＳ Ｐ明朝" w:eastAsia="ＭＳ Ｐ明朝" w:hAnsi="ＭＳ Ｐ明朝"/>
          <w:color w:val="000000" w:themeColor="text1"/>
          <w:szCs w:val="21"/>
        </w:rPr>
        <w:t>0</w:t>
      </w:r>
      <w:r w:rsidR="00253DED">
        <w:rPr>
          <w:rFonts w:ascii="ＭＳ Ｐ明朝" w:eastAsia="ＭＳ Ｐ明朝" w:hAnsi="ＭＳ Ｐ明朝"/>
          <w:color w:val="000000" w:themeColor="text1"/>
          <w:szCs w:val="21"/>
        </w:rPr>
        <w:t>5</w:t>
      </w:r>
      <w:r w:rsidR="004F3D7D" w:rsidRPr="00E048EC">
        <w:rPr>
          <w:rFonts w:ascii="ＭＳ Ｐ明朝" w:eastAsia="ＭＳ Ｐ明朝" w:hAnsi="ＭＳ Ｐ明朝" w:hint="eastAsia"/>
          <w:color w:val="000000" w:themeColor="text1"/>
          <w:szCs w:val="21"/>
        </w:rPr>
        <w:t>回</w:t>
      </w:r>
      <w:r w:rsidR="00F22DBF" w:rsidRPr="00F22DBF">
        <w:rPr>
          <w:rFonts w:ascii="ＭＳ Ｐ明朝" w:eastAsia="ＭＳ Ｐ明朝" w:hAnsi="ＭＳ Ｐ明朝" w:hint="eastAsia"/>
          <w:color w:val="000000" w:themeColor="text1"/>
          <w:szCs w:val="21"/>
        </w:rPr>
        <w:t>発電用設備規格委員会報告</w:t>
      </w:r>
      <w:r w:rsidR="00253DED">
        <w:rPr>
          <w:rFonts w:ascii="ＭＳ Ｐ明朝" w:eastAsia="ＭＳ Ｐ明朝" w:hAnsi="ＭＳ Ｐ明朝" w:hint="eastAsia"/>
          <w:color w:val="000000" w:themeColor="text1"/>
          <w:szCs w:val="21"/>
        </w:rPr>
        <w:t xml:space="preserve"> </w:t>
      </w:r>
      <w:r w:rsidR="00253DED" w:rsidRPr="00480154">
        <w:rPr>
          <w:rFonts w:ascii="ＭＳ Ｐ明朝" w:eastAsia="ＭＳ Ｐ明朝" w:hAnsi="ＭＳ Ｐ明朝" w:hint="eastAsia"/>
          <w:color w:val="000000" w:themeColor="text1"/>
          <w:szCs w:val="21"/>
        </w:rPr>
        <w:t>【資料</w:t>
      </w:r>
      <w:r w:rsidR="00253DED">
        <w:rPr>
          <w:rFonts w:ascii="ＭＳ Ｐ明朝" w:eastAsia="ＭＳ Ｐ明朝" w:hAnsi="ＭＳ Ｐ明朝"/>
          <w:color w:val="000000" w:themeColor="text1"/>
          <w:szCs w:val="21"/>
        </w:rPr>
        <w:t>82</w:t>
      </w:r>
      <w:r w:rsidR="00253DED" w:rsidRPr="00480154">
        <w:rPr>
          <w:rFonts w:ascii="ＭＳ Ｐ明朝" w:eastAsia="ＭＳ Ｐ明朝" w:hAnsi="ＭＳ Ｐ明朝"/>
          <w:color w:val="000000" w:themeColor="text1"/>
          <w:szCs w:val="21"/>
        </w:rPr>
        <w:t>-</w:t>
      </w:r>
      <w:r w:rsidR="00253DED">
        <w:rPr>
          <w:rFonts w:ascii="ＭＳ Ｐ明朝" w:eastAsia="ＭＳ Ｐ明朝" w:hAnsi="ＭＳ Ｐ明朝"/>
          <w:color w:val="000000" w:themeColor="text1"/>
          <w:szCs w:val="21"/>
        </w:rPr>
        <w:t>3</w:t>
      </w:r>
      <w:r w:rsidR="00253DED" w:rsidRPr="00480154">
        <w:rPr>
          <w:rFonts w:ascii="ＭＳ Ｐ明朝" w:eastAsia="ＭＳ Ｐ明朝" w:hAnsi="ＭＳ Ｐ明朝" w:hint="eastAsia"/>
          <w:color w:val="000000" w:themeColor="text1"/>
          <w:szCs w:val="21"/>
        </w:rPr>
        <w:t>】</w:t>
      </w:r>
    </w:p>
    <w:p w14:paraId="5133FB2B" w14:textId="5C0286D6" w:rsidR="00751B7A" w:rsidRPr="0092103B" w:rsidRDefault="003B4C66" w:rsidP="0002711E">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w:t>
      </w:r>
      <w:r w:rsidR="00077597">
        <w:rPr>
          <w:rFonts w:ascii="ＭＳ Ｐ明朝" w:eastAsia="ＭＳ Ｐ明朝" w:hAnsi="ＭＳ Ｐ明朝" w:hint="eastAsia"/>
          <w:szCs w:val="21"/>
        </w:rPr>
        <w:t>委員</w:t>
      </w:r>
      <w:r w:rsidR="00036337" w:rsidRPr="0092103B">
        <w:rPr>
          <w:rFonts w:ascii="ＭＳ Ｐ明朝" w:eastAsia="ＭＳ Ｐ明朝" w:hAnsi="ＭＳ Ｐ明朝" w:hint="eastAsia"/>
          <w:szCs w:val="21"/>
        </w:rPr>
        <w:t>より</w:t>
      </w:r>
      <w:r w:rsidR="004F5700">
        <w:rPr>
          <w:rFonts w:ascii="ＭＳ Ｐ明朝" w:eastAsia="ＭＳ Ｐ明朝" w:hAnsi="ＭＳ Ｐ明朝" w:hint="eastAsia"/>
          <w:szCs w:val="21"/>
        </w:rPr>
        <w:t>、</w:t>
      </w:r>
      <w:r w:rsidR="00363D3B" w:rsidRPr="0092103B">
        <w:rPr>
          <w:rFonts w:ascii="ＭＳ Ｐ明朝" w:eastAsia="ＭＳ Ｐ明朝" w:hAnsi="ＭＳ Ｐ明朝"/>
          <w:szCs w:val="21"/>
        </w:rPr>
        <w:t>202</w:t>
      </w:r>
      <w:r w:rsidR="000C1EE0">
        <w:rPr>
          <w:rFonts w:ascii="ＭＳ Ｐ明朝" w:eastAsia="ＭＳ Ｐ明朝" w:hAnsi="ＭＳ Ｐ明朝"/>
          <w:szCs w:val="21"/>
        </w:rPr>
        <w:t>3</w:t>
      </w:r>
      <w:r w:rsidR="00363D3B" w:rsidRPr="0092103B">
        <w:rPr>
          <w:rFonts w:ascii="ＭＳ Ｐ明朝" w:eastAsia="ＭＳ Ｐ明朝" w:hAnsi="ＭＳ Ｐ明朝"/>
          <w:szCs w:val="21"/>
        </w:rPr>
        <w:t>年</w:t>
      </w:r>
      <w:r w:rsidR="000C1EE0">
        <w:rPr>
          <w:rFonts w:ascii="ＭＳ Ｐ明朝" w:eastAsia="ＭＳ Ｐ明朝" w:hAnsi="ＭＳ Ｐ明朝" w:hint="eastAsia"/>
          <w:szCs w:val="21"/>
        </w:rPr>
        <w:t>3</w:t>
      </w:r>
      <w:r w:rsidR="00363D3B" w:rsidRPr="0092103B">
        <w:rPr>
          <w:rFonts w:ascii="ＭＳ Ｐ明朝" w:eastAsia="ＭＳ Ｐ明朝" w:hAnsi="ＭＳ Ｐ明朝"/>
          <w:szCs w:val="21"/>
        </w:rPr>
        <w:t>月</w:t>
      </w:r>
      <w:r w:rsidR="000C1EE0">
        <w:rPr>
          <w:rFonts w:ascii="ＭＳ Ｐ明朝" w:eastAsia="ＭＳ Ｐ明朝" w:hAnsi="ＭＳ Ｐ明朝" w:hint="eastAsia"/>
          <w:szCs w:val="21"/>
        </w:rPr>
        <w:t>9</w:t>
      </w:r>
      <w:r w:rsidR="00363D3B" w:rsidRPr="0092103B">
        <w:rPr>
          <w:rFonts w:ascii="ＭＳ Ｐ明朝" w:eastAsia="ＭＳ Ｐ明朝" w:hAnsi="ＭＳ Ｐ明朝"/>
          <w:szCs w:val="21"/>
        </w:rPr>
        <w:t>日(</w:t>
      </w:r>
      <w:r w:rsidR="00363D3B">
        <w:rPr>
          <w:rFonts w:ascii="ＭＳ Ｐ明朝" w:eastAsia="ＭＳ Ｐ明朝" w:hAnsi="ＭＳ Ｐ明朝" w:hint="eastAsia"/>
          <w:szCs w:val="21"/>
        </w:rPr>
        <w:t>木</w:t>
      </w:r>
      <w:r w:rsidR="00363D3B" w:rsidRPr="0092103B">
        <w:rPr>
          <w:rFonts w:ascii="ＭＳ Ｐ明朝" w:eastAsia="ＭＳ Ｐ明朝" w:hAnsi="ＭＳ Ｐ明朝"/>
          <w:szCs w:val="21"/>
        </w:rPr>
        <w:t>)</w:t>
      </w:r>
      <w:r w:rsidR="00363D3B" w:rsidRPr="0092103B">
        <w:rPr>
          <w:rFonts w:ascii="ＭＳ Ｐ明朝" w:eastAsia="ＭＳ Ｐ明朝" w:hAnsi="ＭＳ Ｐ明朝" w:hint="eastAsia"/>
          <w:szCs w:val="21"/>
        </w:rPr>
        <w:t>に開催された</w:t>
      </w:r>
      <w:r w:rsidR="00EE285A">
        <w:rPr>
          <w:rFonts w:ascii="ＭＳ Ｐ明朝" w:eastAsia="ＭＳ Ｐ明朝" w:hAnsi="ＭＳ Ｐ明朝" w:hint="eastAsia"/>
          <w:szCs w:val="21"/>
        </w:rPr>
        <w:t>第1</w:t>
      </w:r>
      <w:r w:rsidR="00EE285A">
        <w:rPr>
          <w:rFonts w:ascii="ＭＳ Ｐ明朝" w:eastAsia="ＭＳ Ｐ明朝" w:hAnsi="ＭＳ Ｐ明朝"/>
          <w:szCs w:val="21"/>
        </w:rPr>
        <w:t>0</w:t>
      </w:r>
      <w:r w:rsidR="000C1EE0">
        <w:rPr>
          <w:rFonts w:ascii="ＭＳ Ｐ明朝" w:eastAsia="ＭＳ Ｐ明朝" w:hAnsi="ＭＳ Ｐ明朝"/>
          <w:szCs w:val="21"/>
        </w:rPr>
        <w:t>5</w:t>
      </w:r>
      <w:r w:rsidR="00EE285A">
        <w:rPr>
          <w:rFonts w:ascii="ＭＳ Ｐ明朝" w:eastAsia="ＭＳ Ｐ明朝" w:hAnsi="ＭＳ Ｐ明朝" w:hint="eastAsia"/>
          <w:szCs w:val="21"/>
        </w:rPr>
        <w:t>回規格委員会</w:t>
      </w:r>
      <w:r w:rsidR="00727640" w:rsidRPr="0092103B">
        <w:rPr>
          <w:rFonts w:ascii="ＭＳ Ｐ明朝" w:eastAsia="ＭＳ Ｐ明朝" w:hAnsi="ＭＳ Ｐ明朝" w:hint="eastAsia"/>
          <w:szCs w:val="21"/>
        </w:rPr>
        <w:t>に</w:t>
      </w:r>
      <w:r w:rsidR="002346E6">
        <w:rPr>
          <w:rFonts w:ascii="ＭＳ Ｐ明朝" w:eastAsia="ＭＳ Ｐ明朝" w:hAnsi="ＭＳ Ｐ明朝" w:hint="eastAsia"/>
          <w:szCs w:val="21"/>
        </w:rPr>
        <w:t>おいて</w:t>
      </w:r>
      <w:r w:rsidR="000C1EE0">
        <w:rPr>
          <w:rFonts w:ascii="ＭＳ Ｐ明朝" w:eastAsia="ＭＳ Ｐ明朝" w:hAnsi="ＭＳ Ｐ明朝" w:hint="eastAsia"/>
          <w:szCs w:val="21"/>
        </w:rPr>
        <w:t>、</w:t>
      </w:r>
      <w:r w:rsidR="00BA011D">
        <w:rPr>
          <w:rFonts w:ascii="ＭＳ Ｐ明朝" w:eastAsia="ＭＳ Ｐ明朝" w:hAnsi="ＭＳ Ｐ明朝" w:hint="eastAsia"/>
          <w:szCs w:val="21"/>
        </w:rPr>
        <w:t>上申した</w:t>
      </w:r>
      <w:r w:rsidR="000C1EE0">
        <w:rPr>
          <w:rFonts w:ascii="ＭＳ Ｐ明朝" w:eastAsia="ＭＳ Ｐ明朝" w:hAnsi="ＭＳ Ｐ明朝" w:hint="eastAsia"/>
          <w:szCs w:val="21"/>
        </w:rPr>
        <w:t>核融合専門委員の再任が承認されたこと、</w:t>
      </w:r>
      <w:r w:rsidR="002346E6">
        <w:rPr>
          <w:rFonts w:ascii="ＭＳ Ｐ明朝" w:eastAsia="ＭＳ Ｐ明朝" w:hAnsi="ＭＳ Ｐ明朝" w:hint="eastAsia"/>
          <w:szCs w:val="21"/>
        </w:rPr>
        <w:t>第8</w:t>
      </w:r>
      <w:r w:rsidR="000C1EE0">
        <w:rPr>
          <w:rFonts w:ascii="ＭＳ Ｐ明朝" w:eastAsia="ＭＳ Ｐ明朝" w:hAnsi="ＭＳ Ｐ明朝"/>
          <w:szCs w:val="21"/>
        </w:rPr>
        <w:t>1</w:t>
      </w:r>
      <w:r w:rsidR="002346E6">
        <w:rPr>
          <w:rFonts w:ascii="ＭＳ Ｐ明朝" w:eastAsia="ＭＳ Ｐ明朝" w:hAnsi="ＭＳ Ｐ明朝" w:hint="eastAsia"/>
          <w:szCs w:val="21"/>
        </w:rPr>
        <w:t>回核融合専門委員会</w:t>
      </w:r>
      <w:r w:rsidR="000033D2">
        <w:rPr>
          <w:rFonts w:ascii="ＭＳ Ｐ明朝" w:eastAsia="ＭＳ Ｐ明朝" w:hAnsi="ＭＳ Ｐ明朝" w:hint="eastAsia"/>
          <w:szCs w:val="21"/>
        </w:rPr>
        <w:t>の協議内容</w:t>
      </w:r>
      <w:r w:rsidR="002346E6">
        <w:rPr>
          <w:rFonts w:ascii="ＭＳ Ｐ明朝" w:eastAsia="ＭＳ Ｐ明朝" w:hAnsi="ＭＳ Ｐ明朝" w:hint="eastAsia"/>
          <w:szCs w:val="21"/>
        </w:rPr>
        <w:t>を報告した</w:t>
      </w:r>
      <w:r w:rsidR="00363D3B">
        <w:rPr>
          <w:rFonts w:ascii="ＭＳ Ｐ明朝" w:eastAsia="ＭＳ Ｐ明朝" w:hAnsi="ＭＳ Ｐ明朝" w:hint="eastAsia"/>
          <w:szCs w:val="21"/>
        </w:rPr>
        <w:t>こ</w:t>
      </w:r>
      <w:r w:rsidR="002346E6">
        <w:rPr>
          <w:rFonts w:ascii="ＭＳ Ｐ明朝" w:eastAsia="ＭＳ Ｐ明朝" w:hAnsi="ＭＳ Ｐ明朝" w:hint="eastAsia"/>
          <w:szCs w:val="21"/>
        </w:rPr>
        <w:t>との</w:t>
      </w:r>
      <w:r w:rsidR="000033D2">
        <w:rPr>
          <w:rFonts w:ascii="ＭＳ Ｐ明朝" w:eastAsia="ＭＳ Ｐ明朝" w:hAnsi="ＭＳ Ｐ明朝" w:hint="eastAsia"/>
          <w:szCs w:val="21"/>
        </w:rPr>
        <w:t>説明</w:t>
      </w:r>
      <w:r w:rsidR="00890B5A">
        <w:rPr>
          <w:rFonts w:ascii="ＭＳ Ｐ明朝" w:eastAsia="ＭＳ Ｐ明朝" w:hAnsi="ＭＳ Ｐ明朝" w:hint="eastAsia"/>
          <w:szCs w:val="21"/>
        </w:rPr>
        <w:t>がなされた。</w:t>
      </w:r>
    </w:p>
    <w:p w14:paraId="1448C4E8" w14:textId="77777777" w:rsidR="00036337" w:rsidRPr="000C1EE0" w:rsidRDefault="00036337" w:rsidP="00036337">
      <w:pPr>
        <w:rPr>
          <w:rFonts w:ascii="ＭＳ Ｐ明朝" w:eastAsia="ＭＳ Ｐ明朝" w:hAnsi="ＭＳ Ｐ明朝"/>
          <w:szCs w:val="21"/>
        </w:rPr>
      </w:pPr>
    </w:p>
    <w:p w14:paraId="46B6B92B" w14:textId="6ECB4467" w:rsidR="00036337" w:rsidRPr="00480154" w:rsidRDefault="00036337" w:rsidP="00036337">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CF22CD">
        <w:rPr>
          <w:rFonts w:ascii="ＭＳ Ｐ明朝" w:eastAsia="ＭＳ Ｐ明朝" w:hAnsi="ＭＳ Ｐ明朝"/>
          <w:szCs w:val="21"/>
        </w:rPr>
        <w:t>3</w:t>
      </w:r>
      <w:r w:rsidRPr="00480154">
        <w:rPr>
          <w:rFonts w:ascii="ＭＳ Ｐ明朝" w:eastAsia="ＭＳ Ｐ明朝" w:hAnsi="ＭＳ Ｐ明朝"/>
          <w:szCs w:val="21"/>
        </w:rPr>
        <w:t xml:space="preserve">-2) </w:t>
      </w:r>
      <w:r w:rsidR="00253DED" w:rsidRPr="00E048EC">
        <w:rPr>
          <w:rFonts w:ascii="ＭＳ Ｐ明朝" w:eastAsia="ＭＳ Ｐ明朝" w:hAnsi="ＭＳ Ｐ明朝" w:hint="eastAsia"/>
          <w:color w:val="000000" w:themeColor="text1"/>
          <w:szCs w:val="21"/>
        </w:rPr>
        <w:t>第</w:t>
      </w:r>
      <w:r w:rsidR="00253DED">
        <w:rPr>
          <w:rFonts w:ascii="ＭＳ Ｐ明朝" w:eastAsia="ＭＳ Ｐ明朝" w:hAnsi="ＭＳ Ｐ明朝" w:hint="eastAsia"/>
          <w:color w:val="000000" w:themeColor="text1"/>
          <w:szCs w:val="21"/>
        </w:rPr>
        <w:t>1</w:t>
      </w:r>
      <w:r w:rsidR="00253DED">
        <w:rPr>
          <w:rFonts w:ascii="ＭＳ Ｐ明朝" w:eastAsia="ＭＳ Ｐ明朝" w:hAnsi="ＭＳ Ｐ明朝"/>
          <w:color w:val="000000" w:themeColor="text1"/>
          <w:szCs w:val="21"/>
        </w:rPr>
        <w:t>0</w:t>
      </w:r>
      <w:r w:rsidR="000C1EE0">
        <w:rPr>
          <w:rFonts w:ascii="ＭＳ Ｐ明朝" w:eastAsia="ＭＳ Ｐ明朝" w:hAnsi="ＭＳ Ｐ明朝"/>
          <w:color w:val="000000" w:themeColor="text1"/>
          <w:szCs w:val="21"/>
        </w:rPr>
        <w:t>6</w:t>
      </w:r>
      <w:r w:rsidR="00253DED" w:rsidRPr="00E048EC">
        <w:rPr>
          <w:rFonts w:ascii="ＭＳ Ｐ明朝" w:eastAsia="ＭＳ Ｐ明朝" w:hAnsi="ＭＳ Ｐ明朝" w:hint="eastAsia"/>
          <w:color w:val="000000" w:themeColor="text1"/>
          <w:szCs w:val="21"/>
        </w:rPr>
        <w:t>回</w:t>
      </w:r>
      <w:r w:rsidR="00253DED" w:rsidRPr="00F22DBF">
        <w:rPr>
          <w:rFonts w:ascii="ＭＳ Ｐ明朝" w:eastAsia="ＭＳ Ｐ明朝" w:hAnsi="ＭＳ Ｐ明朝" w:hint="eastAsia"/>
          <w:color w:val="000000" w:themeColor="text1"/>
          <w:szCs w:val="21"/>
        </w:rPr>
        <w:t>発電用設備規格委員会報告</w:t>
      </w:r>
      <w:r w:rsidR="00253DED">
        <w:rPr>
          <w:rFonts w:ascii="ＭＳ Ｐ明朝" w:eastAsia="ＭＳ Ｐ明朝" w:hAnsi="ＭＳ Ｐ明朝" w:hint="eastAsia"/>
          <w:color w:val="000000" w:themeColor="text1"/>
          <w:szCs w:val="21"/>
        </w:rPr>
        <w:t xml:space="preserve"> </w:t>
      </w:r>
      <w:r w:rsidR="00A00EB5" w:rsidRPr="00480154">
        <w:rPr>
          <w:rFonts w:ascii="ＭＳ Ｐ明朝" w:eastAsia="ＭＳ Ｐ明朝" w:hAnsi="ＭＳ Ｐ明朝" w:hint="eastAsia"/>
          <w:color w:val="000000" w:themeColor="text1"/>
          <w:szCs w:val="21"/>
        </w:rPr>
        <w:t>【資料</w:t>
      </w:r>
      <w:r w:rsidR="00CD69E6">
        <w:rPr>
          <w:rFonts w:ascii="ＭＳ Ｐ明朝" w:eastAsia="ＭＳ Ｐ明朝" w:hAnsi="ＭＳ Ｐ明朝"/>
          <w:color w:val="000000" w:themeColor="text1"/>
          <w:szCs w:val="21"/>
        </w:rPr>
        <w:t>82</w:t>
      </w:r>
      <w:r w:rsidR="00A00EB5" w:rsidRPr="00480154">
        <w:rPr>
          <w:rFonts w:ascii="ＭＳ Ｐ明朝" w:eastAsia="ＭＳ Ｐ明朝" w:hAnsi="ＭＳ Ｐ明朝"/>
          <w:color w:val="000000" w:themeColor="text1"/>
          <w:szCs w:val="21"/>
        </w:rPr>
        <w:t>-</w:t>
      </w:r>
      <w:r w:rsidR="000033D2">
        <w:rPr>
          <w:rFonts w:ascii="ＭＳ Ｐ明朝" w:eastAsia="ＭＳ Ｐ明朝" w:hAnsi="ＭＳ Ｐ明朝" w:hint="eastAsia"/>
          <w:color w:val="000000" w:themeColor="text1"/>
          <w:szCs w:val="21"/>
        </w:rPr>
        <w:t>4</w:t>
      </w:r>
      <w:r w:rsidR="00A00EB5" w:rsidRPr="00480154">
        <w:rPr>
          <w:rFonts w:ascii="ＭＳ Ｐ明朝" w:eastAsia="ＭＳ Ｐ明朝" w:hAnsi="ＭＳ Ｐ明朝" w:hint="eastAsia"/>
          <w:color w:val="000000" w:themeColor="text1"/>
          <w:szCs w:val="21"/>
        </w:rPr>
        <w:t>】</w:t>
      </w:r>
    </w:p>
    <w:p w14:paraId="08841A6E" w14:textId="6557D00C" w:rsidR="00270C3F" w:rsidRPr="003F78E2" w:rsidRDefault="000033D2" w:rsidP="009C5956">
      <w:pPr>
        <w:pStyle w:val="a9"/>
        <w:ind w:leftChars="0" w:left="420" w:firstLineChars="100" w:firstLine="210"/>
        <w:rPr>
          <w:rFonts w:ascii="ＭＳ Ｐ明朝" w:eastAsia="ＭＳ Ｐ明朝" w:hAnsi="ＭＳ Ｐ明朝" w:cs="Times New Roman"/>
          <w:szCs w:val="21"/>
        </w:rPr>
      </w:pPr>
      <w:r>
        <w:rPr>
          <w:rFonts w:ascii="ＭＳ Ｐ明朝" w:eastAsia="ＭＳ Ｐ明朝" w:hAnsi="ＭＳ Ｐ明朝" w:hint="eastAsia"/>
          <w:szCs w:val="21"/>
        </w:rPr>
        <w:t>戸張</w:t>
      </w:r>
      <w:r w:rsidR="00077597">
        <w:rPr>
          <w:rFonts w:ascii="ＭＳ Ｐ明朝" w:eastAsia="ＭＳ Ｐ明朝" w:hAnsi="ＭＳ Ｐ明朝" w:hint="eastAsia"/>
          <w:szCs w:val="21"/>
        </w:rPr>
        <w:t>委員</w:t>
      </w:r>
      <w:r w:rsidR="00815ED2">
        <w:rPr>
          <w:rFonts w:ascii="ＭＳ Ｐ明朝" w:eastAsia="ＭＳ Ｐ明朝" w:hAnsi="ＭＳ Ｐ明朝" w:hint="eastAsia"/>
          <w:szCs w:val="21"/>
        </w:rPr>
        <w:t>より</w:t>
      </w:r>
      <w:r w:rsidR="00360482">
        <w:rPr>
          <w:rFonts w:ascii="ＭＳ Ｐ明朝" w:eastAsia="ＭＳ Ｐ明朝" w:hAnsi="ＭＳ Ｐ明朝" w:hint="eastAsia"/>
          <w:szCs w:val="21"/>
        </w:rPr>
        <w:t>、</w:t>
      </w:r>
      <w:r w:rsidR="008D173E">
        <w:rPr>
          <w:rFonts w:ascii="ＭＳ Ｐ明朝" w:eastAsia="ＭＳ Ｐ明朝" w:hAnsi="ＭＳ Ｐ明朝"/>
          <w:szCs w:val="21"/>
        </w:rPr>
        <w:t>2023年</w:t>
      </w:r>
      <w:r w:rsidR="000C1EE0">
        <w:rPr>
          <w:rFonts w:ascii="ＭＳ Ｐ明朝" w:eastAsia="ＭＳ Ｐ明朝" w:hAnsi="ＭＳ Ｐ明朝" w:hint="eastAsia"/>
          <w:szCs w:val="21"/>
        </w:rPr>
        <w:t>6</w:t>
      </w:r>
      <w:r w:rsidR="008D173E">
        <w:rPr>
          <w:rFonts w:ascii="ＭＳ Ｐ明朝" w:eastAsia="ＭＳ Ｐ明朝" w:hAnsi="ＭＳ Ｐ明朝"/>
          <w:szCs w:val="21"/>
        </w:rPr>
        <w:t>月</w:t>
      </w:r>
      <w:r w:rsidR="000C1EE0">
        <w:rPr>
          <w:rFonts w:ascii="ＭＳ Ｐ明朝" w:eastAsia="ＭＳ Ｐ明朝" w:hAnsi="ＭＳ Ｐ明朝" w:hint="eastAsia"/>
          <w:szCs w:val="21"/>
        </w:rPr>
        <w:t>2</w:t>
      </w:r>
      <w:r w:rsidR="000C1EE0">
        <w:rPr>
          <w:rFonts w:ascii="ＭＳ Ｐ明朝" w:eastAsia="ＭＳ Ｐ明朝" w:hAnsi="ＭＳ Ｐ明朝"/>
          <w:szCs w:val="21"/>
        </w:rPr>
        <w:t>0</w:t>
      </w:r>
      <w:r w:rsidR="008D173E">
        <w:rPr>
          <w:rFonts w:ascii="ＭＳ Ｐ明朝" w:eastAsia="ＭＳ Ｐ明朝" w:hAnsi="ＭＳ Ｐ明朝"/>
          <w:szCs w:val="21"/>
        </w:rPr>
        <w:t>日</w:t>
      </w:r>
      <w:r w:rsidR="008D173E">
        <w:rPr>
          <w:rFonts w:ascii="ＭＳ Ｐ明朝" w:eastAsia="ＭＳ Ｐ明朝" w:hAnsi="ＭＳ Ｐ明朝" w:hint="eastAsia"/>
          <w:szCs w:val="21"/>
        </w:rPr>
        <w:t>(</w:t>
      </w:r>
      <w:r w:rsidR="000C1EE0">
        <w:rPr>
          <w:rFonts w:ascii="ＭＳ Ｐ明朝" w:eastAsia="ＭＳ Ｐ明朝" w:hAnsi="ＭＳ Ｐ明朝" w:hint="eastAsia"/>
          <w:szCs w:val="21"/>
        </w:rPr>
        <w:t>火</w:t>
      </w:r>
      <w:r w:rsidR="008D173E">
        <w:rPr>
          <w:rFonts w:ascii="ＭＳ Ｐ明朝" w:eastAsia="ＭＳ Ｐ明朝" w:hAnsi="ＭＳ Ｐ明朝"/>
          <w:szCs w:val="21"/>
        </w:rPr>
        <w:t>)</w:t>
      </w:r>
      <w:r w:rsidR="008D173E">
        <w:rPr>
          <w:rFonts w:ascii="ＭＳ Ｐ明朝" w:eastAsia="ＭＳ Ｐ明朝" w:hAnsi="ＭＳ Ｐ明朝" w:hint="eastAsia"/>
          <w:szCs w:val="21"/>
        </w:rPr>
        <w:t>に開催された</w:t>
      </w:r>
      <w:r w:rsidR="000C1EE0">
        <w:rPr>
          <w:rFonts w:ascii="ＭＳ Ｐ明朝" w:eastAsia="ＭＳ Ｐ明朝" w:hAnsi="ＭＳ Ｐ明朝" w:hint="eastAsia"/>
          <w:szCs w:val="21"/>
        </w:rPr>
        <w:t>第1</w:t>
      </w:r>
      <w:r w:rsidR="000C1EE0">
        <w:rPr>
          <w:rFonts w:ascii="ＭＳ Ｐ明朝" w:eastAsia="ＭＳ Ｐ明朝" w:hAnsi="ＭＳ Ｐ明朝"/>
          <w:szCs w:val="21"/>
        </w:rPr>
        <w:t>06</w:t>
      </w:r>
      <w:r w:rsidR="000C1EE0">
        <w:rPr>
          <w:rFonts w:ascii="ＭＳ Ｐ明朝" w:eastAsia="ＭＳ Ｐ明朝" w:hAnsi="ＭＳ Ｐ明朝" w:hint="eastAsia"/>
          <w:szCs w:val="21"/>
        </w:rPr>
        <w:t>回規格委員会</w:t>
      </w:r>
      <w:r w:rsidR="003F78E2">
        <w:rPr>
          <w:rFonts w:ascii="ＭＳ Ｐ明朝" w:eastAsia="ＭＳ Ｐ明朝" w:hAnsi="ＭＳ Ｐ明朝" w:hint="eastAsia"/>
          <w:szCs w:val="21"/>
        </w:rPr>
        <w:t>において</w:t>
      </w:r>
      <w:r w:rsidR="000C1EE0">
        <w:rPr>
          <w:rFonts w:ascii="ＭＳ Ｐ明朝" w:eastAsia="ＭＳ Ｐ明朝" w:hAnsi="ＭＳ Ｐ明朝" w:hint="eastAsia"/>
          <w:szCs w:val="21"/>
        </w:rPr>
        <w:t>、</w:t>
      </w:r>
      <w:r w:rsidR="00BA011D">
        <w:rPr>
          <w:rFonts w:ascii="ＭＳ Ｐ明朝" w:eastAsia="ＭＳ Ｐ明朝" w:hAnsi="ＭＳ Ｐ明朝" w:hint="eastAsia"/>
          <w:szCs w:val="21"/>
        </w:rPr>
        <w:t>上申した</w:t>
      </w:r>
      <w:r w:rsidR="000C1EE0">
        <w:rPr>
          <w:rFonts w:ascii="ＭＳ Ｐ明朝" w:eastAsia="ＭＳ Ｐ明朝" w:hAnsi="ＭＳ Ｐ明朝" w:hint="eastAsia"/>
          <w:szCs w:val="21"/>
        </w:rPr>
        <w:t>核融合専門委員の再任が承認されたこと、</w:t>
      </w:r>
      <w:r w:rsidR="00C060EF">
        <w:rPr>
          <w:rFonts w:ascii="ＭＳ Ｐ明朝" w:eastAsia="ＭＳ Ｐ明朝" w:hAnsi="ＭＳ Ｐ明朝" w:hint="eastAsia"/>
          <w:szCs w:val="21"/>
        </w:rPr>
        <w:t>事務合理化のための</w:t>
      </w:r>
      <w:r w:rsidR="009D291E">
        <w:rPr>
          <w:rFonts w:ascii="ＭＳ Ｐ明朝" w:eastAsia="ＭＳ Ｐ明朝" w:hAnsi="ＭＳ Ｐ明朝" w:hint="eastAsia"/>
          <w:szCs w:val="21"/>
        </w:rPr>
        <w:t>委員再任時期統一化</w:t>
      </w:r>
      <w:r w:rsidR="00340D59">
        <w:rPr>
          <w:rFonts w:ascii="ＭＳ Ｐ明朝" w:eastAsia="ＭＳ Ｐ明朝" w:hAnsi="ＭＳ Ｐ明朝" w:hint="eastAsia"/>
          <w:szCs w:val="21"/>
        </w:rPr>
        <w:t>の</w:t>
      </w:r>
      <w:r w:rsidR="00C060EF">
        <w:rPr>
          <w:rFonts w:ascii="ＭＳ Ｐ明朝" w:eastAsia="ＭＳ Ｐ明朝" w:hAnsi="ＭＳ Ｐ明朝" w:hint="eastAsia"/>
          <w:szCs w:val="21"/>
        </w:rPr>
        <w:t>試行結果に関する事務局からの報告</w:t>
      </w:r>
      <w:r w:rsidR="00E0432D">
        <w:rPr>
          <w:rFonts w:ascii="ＭＳ Ｐ明朝" w:eastAsia="ＭＳ Ｐ明朝" w:hAnsi="ＭＳ Ｐ明朝" w:hint="eastAsia"/>
          <w:szCs w:val="21"/>
        </w:rPr>
        <w:t>内容</w:t>
      </w:r>
      <w:r w:rsidR="00C060EF">
        <w:rPr>
          <w:rFonts w:ascii="ＭＳ Ｐ明朝" w:eastAsia="ＭＳ Ｐ明朝" w:hAnsi="ＭＳ Ｐ明朝" w:hint="eastAsia"/>
          <w:szCs w:val="21"/>
        </w:rPr>
        <w:t>、メール審議内容(議事録案、人事案件の承認)</w:t>
      </w:r>
      <w:r w:rsidR="009D291E">
        <w:rPr>
          <w:rFonts w:ascii="ＭＳ Ｐ明朝" w:eastAsia="ＭＳ Ｐ明朝" w:hAnsi="ＭＳ Ｐ明朝" w:hint="eastAsia"/>
          <w:szCs w:val="21"/>
        </w:rPr>
        <w:t>について</w:t>
      </w:r>
      <w:r w:rsidR="00815ED2" w:rsidRPr="003F78E2">
        <w:rPr>
          <w:rFonts w:ascii="ＭＳ Ｐ明朝" w:eastAsia="ＭＳ Ｐ明朝" w:hAnsi="ＭＳ Ｐ明朝" w:hint="eastAsia"/>
          <w:szCs w:val="21"/>
        </w:rPr>
        <w:t>報告</w:t>
      </w:r>
      <w:r w:rsidR="00C060EF">
        <w:rPr>
          <w:rFonts w:ascii="ＭＳ Ｐ明朝" w:eastAsia="ＭＳ Ｐ明朝" w:hAnsi="ＭＳ Ｐ明朝" w:hint="eastAsia"/>
          <w:szCs w:val="21"/>
        </w:rPr>
        <w:t>したことの説明が</w:t>
      </w:r>
      <w:r w:rsidR="001C783F">
        <w:rPr>
          <w:rFonts w:ascii="ＭＳ Ｐ明朝" w:eastAsia="ＭＳ Ｐ明朝" w:hAnsi="ＭＳ Ｐ明朝" w:hint="eastAsia"/>
          <w:szCs w:val="21"/>
        </w:rPr>
        <w:t>な</w:t>
      </w:r>
      <w:r w:rsidR="00815ED2" w:rsidRPr="003F78E2">
        <w:rPr>
          <w:rFonts w:ascii="ＭＳ Ｐ明朝" w:eastAsia="ＭＳ Ｐ明朝" w:hAnsi="ＭＳ Ｐ明朝" w:hint="eastAsia"/>
          <w:szCs w:val="21"/>
        </w:rPr>
        <w:t>された。</w:t>
      </w:r>
    </w:p>
    <w:p w14:paraId="1B789A74" w14:textId="77777777" w:rsidR="003B4C66" w:rsidRPr="00BA011D" w:rsidRDefault="003B4C66" w:rsidP="008E5969">
      <w:pPr>
        <w:pStyle w:val="a9"/>
        <w:ind w:leftChars="0" w:left="0"/>
        <w:rPr>
          <w:rFonts w:ascii="ＭＳ Ｐ明朝" w:eastAsia="ＭＳ Ｐ明朝" w:hAnsi="ＭＳ Ｐ明朝"/>
          <w:szCs w:val="21"/>
        </w:rPr>
      </w:pPr>
    </w:p>
    <w:p w14:paraId="51A740C0" w14:textId="0DBCCBFA" w:rsidR="00253DED" w:rsidRPr="00480154" w:rsidRDefault="00253DED" w:rsidP="00253DED">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CF22CD">
        <w:rPr>
          <w:rFonts w:ascii="ＭＳ Ｐ明朝" w:eastAsia="ＭＳ Ｐ明朝" w:hAnsi="ＭＳ Ｐ明朝"/>
          <w:szCs w:val="21"/>
        </w:rPr>
        <w:t>3</w:t>
      </w:r>
      <w:r w:rsidRPr="00480154">
        <w:rPr>
          <w:rFonts w:ascii="ＭＳ Ｐ明朝" w:eastAsia="ＭＳ Ｐ明朝" w:hAnsi="ＭＳ Ｐ明朝"/>
          <w:szCs w:val="21"/>
        </w:rPr>
        <w:t>-</w:t>
      </w:r>
      <w:r>
        <w:rPr>
          <w:rFonts w:ascii="ＭＳ Ｐ明朝" w:eastAsia="ＭＳ Ｐ明朝" w:hAnsi="ＭＳ Ｐ明朝"/>
          <w:szCs w:val="21"/>
        </w:rPr>
        <w:t>3</w:t>
      </w:r>
      <w:r w:rsidRPr="00480154">
        <w:rPr>
          <w:rFonts w:ascii="ＭＳ Ｐ明朝" w:eastAsia="ＭＳ Ｐ明朝" w:hAnsi="ＭＳ Ｐ明朝"/>
          <w:szCs w:val="21"/>
        </w:rPr>
        <w:t xml:space="preserve">) </w:t>
      </w:r>
      <w:r w:rsidRPr="00253DED">
        <w:rPr>
          <w:rFonts w:ascii="ＭＳ Ｐ明朝" w:eastAsia="ＭＳ Ｐ明朝" w:hAnsi="ＭＳ Ｐ明朝" w:hint="eastAsia"/>
          <w:color w:val="000000" w:themeColor="text1"/>
          <w:szCs w:val="21"/>
        </w:rPr>
        <w:t>核融合専門委員会 メール審議（No.9～No.11）の結果</w:t>
      </w:r>
      <w:r>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Pr>
          <w:rFonts w:ascii="ＭＳ Ｐ明朝" w:eastAsia="ＭＳ Ｐ明朝" w:hAnsi="ＭＳ Ｐ明朝"/>
          <w:color w:val="000000" w:themeColor="text1"/>
          <w:szCs w:val="21"/>
        </w:rPr>
        <w:t>82</w:t>
      </w:r>
      <w:r w:rsidRPr="00480154">
        <w:rPr>
          <w:rFonts w:ascii="ＭＳ Ｐ明朝" w:eastAsia="ＭＳ Ｐ明朝" w:hAnsi="ＭＳ Ｐ明朝"/>
          <w:color w:val="000000" w:themeColor="text1"/>
          <w:szCs w:val="21"/>
        </w:rPr>
        <w:t>-</w:t>
      </w:r>
      <w:r>
        <w:rPr>
          <w:rFonts w:ascii="ＭＳ Ｐ明朝" w:eastAsia="ＭＳ Ｐ明朝" w:hAnsi="ＭＳ Ｐ明朝"/>
          <w:color w:val="000000" w:themeColor="text1"/>
          <w:szCs w:val="21"/>
        </w:rPr>
        <w:t>5</w:t>
      </w:r>
      <w:r w:rsidRPr="00480154">
        <w:rPr>
          <w:rFonts w:ascii="ＭＳ Ｐ明朝" w:eastAsia="ＭＳ Ｐ明朝" w:hAnsi="ＭＳ Ｐ明朝" w:hint="eastAsia"/>
          <w:color w:val="000000" w:themeColor="text1"/>
          <w:szCs w:val="21"/>
        </w:rPr>
        <w:t>】</w:t>
      </w:r>
    </w:p>
    <w:p w14:paraId="5840D7AA" w14:textId="1F147289" w:rsidR="00542E29" w:rsidRDefault="00253DED" w:rsidP="00253DED">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w:t>
      </w:r>
      <w:r w:rsidR="00077597">
        <w:rPr>
          <w:rFonts w:ascii="ＭＳ Ｐ明朝" w:eastAsia="ＭＳ Ｐ明朝" w:hAnsi="ＭＳ Ｐ明朝" w:hint="eastAsia"/>
          <w:szCs w:val="21"/>
        </w:rPr>
        <w:t>委員</w:t>
      </w:r>
      <w:r>
        <w:rPr>
          <w:rFonts w:ascii="ＭＳ Ｐ明朝" w:eastAsia="ＭＳ Ｐ明朝" w:hAnsi="ＭＳ Ｐ明朝" w:hint="eastAsia"/>
          <w:szCs w:val="21"/>
        </w:rPr>
        <w:t>より、</w:t>
      </w:r>
      <w:r w:rsidR="00542E29">
        <w:rPr>
          <w:rFonts w:ascii="ＭＳ Ｐ明朝" w:eastAsia="ＭＳ Ｐ明朝" w:hAnsi="ＭＳ Ｐ明朝" w:hint="eastAsia"/>
          <w:szCs w:val="21"/>
        </w:rPr>
        <w:t>メール審議No.</w:t>
      </w:r>
      <w:r w:rsidR="00542E29">
        <w:rPr>
          <w:rFonts w:ascii="ＭＳ Ｐ明朝" w:eastAsia="ＭＳ Ｐ明朝" w:hAnsi="ＭＳ Ｐ明朝"/>
          <w:szCs w:val="21"/>
        </w:rPr>
        <w:t>9</w:t>
      </w:r>
      <w:r w:rsidR="00542E29">
        <w:rPr>
          <w:rFonts w:ascii="ＭＳ Ｐ明朝" w:eastAsia="ＭＳ Ｐ明朝" w:hAnsi="ＭＳ Ｐ明朝" w:hint="eastAsia"/>
          <w:szCs w:val="21"/>
        </w:rPr>
        <w:t>～1</w:t>
      </w:r>
      <w:r w:rsidR="00542E29">
        <w:rPr>
          <w:rFonts w:ascii="ＭＳ Ｐ明朝" w:eastAsia="ＭＳ Ｐ明朝" w:hAnsi="ＭＳ Ｐ明朝"/>
          <w:szCs w:val="21"/>
        </w:rPr>
        <w:t>1</w:t>
      </w:r>
      <w:r w:rsidR="00542E29">
        <w:rPr>
          <w:rFonts w:ascii="ＭＳ Ｐ明朝" w:eastAsia="ＭＳ Ｐ明朝" w:hAnsi="ＭＳ Ｐ明朝" w:hint="eastAsia"/>
          <w:szCs w:val="21"/>
        </w:rPr>
        <w:t>の結果について、全て可決されたことの</w:t>
      </w:r>
      <w:r w:rsidRPr="003F78E2">
        <w:rPr>
          <w:rFonts w:ascii="ＭＳ Ｐ明朝" w:eastAsia="ＭＳ Ｐ明朝" w:hAnsi="ＭＳ Ｐ明朝" w:hint="eastAsia"/>
          <w:szCs w:val="21"/>
        </w:rPr>
        <w:t>報告</w:t>
      </w:r>
      <w:r>
        <w:rPr>
          <w:rFonts w:ascii="ＭＳ Ｐ明朝" w:eastAsia="ＭＳ Ｐ明朝" w:hAnsi="ＭＳ Ｐ明朝" w:hint="eastAsia"/>
          <w:szCs w:val="21"/>
        </w:rPr>
        <w:t>がな</w:t>
      </w:r>
      <w:r w:rsidRPr="003F78E2">
        <w:rPr>
          <w:rFonts w:ascii="ＭＳ Ｐ明朝" w:eastAsia="ＭＳ Ｐ明朝" w:hAnsi="ＭＳ Ｐ明朝" w:hint="eastAsia"/>
          <w:szCs w:val="21"/>
        </w:rPr>
        <w:t>された。</w:t>
      </w:r>
    </w:p>
    <w:p w14:paraId="186BDFE4" w14:textId="0711E6AF" w:rsidR="00253DED" w:rsidRPr="003F78E2" w:rsidRDefault="00384501" w:rsidP="00253DED">
      <w:pPr>
        <w:pStyle w:val="a9"/>
        <w:ind w:leftChars="0" w:left="420" w:firstLineChars="100" w:firstLine="210"/>
        <w:rPr>
          <w:rFonts w:ascii="ＭＳ Ｐ明朝" w:eastAsia="ＭＳ Ｐ明朝" w:hAnsi="ＭＳ Ｐ明朝" w:cs="Times New Roman"/>
          <w:szCs w:val="21"/>
        </w:rPr>
      </w:pPr>
      <w:r>
        <w:rPr>
          <w:rFonts w:ascii="ＭＳ Ｐ明朝" w:eastAsia="ＭＳ Ｐ明朝" w:hAnsi="ＭＳ Ｐ明朝" w:hint="eastAsia"/>
          <w:szCs w:val="21"/>
        </w:rPr>
        <w:t>なお、</w:t>
      </w:r>
      <w:r w:rsidR="00413DF5">
        <w:rPr>
          <w:rFonts w:ascii="ＭＳ Ｐ明朝" w:eastAsia="ＭＳ Ｐ明朝" w:hAnsi="ＭＳ Ｐ明朝" w:hint="eastAsia"/>
          <w:szCs w:val="21"/>
        </w:rPr>
        <w:t>火力専門委員会の実績</w:t>
      </w:r>
      <w:r w:rsidR="004F5700">
        <w:rPr>
          <w:rFonts w:ascii="ＭＳ Ｐ明朝" w:eastAsia="ＭＳ Ｐ明朝" w:hAnsi="ＭＳ Ｐ明朝" w:hint="eastAsia"/>
          <w:szCs w:val="21"/>
        </w:rPr>
        <w:t>を参考として</w:t>
      </w:r>
      <w:r w:rsidR="00413DF5">
        <w:rPr>
          <w:rFonts w:ascii="ＭＳ Ｐ明朝" w:eastAsia="ＭＳ Ｐ明朝" w:hAnsi="ＭＳ Ｐ明朝" w:hint="eastAsia"/>
          <w:szCs w:val="21"/>
        </w:rPr>
        <w:t>、これらのメール審議を</w:t>
      </w:r>
      <w:r>
        <w:rPr>
          <w:rFonts w:ascii="ＭＳ Ｐ明朝" w:eastAsia="ＭＳ Ｐ明朝" w:hAnsi="ＭＳ Ｐ明朝" w:hint="eastAsia"/>
          <w:szCs w:val="21"/>
        </w:rPr>
        <w:t>第82回核融合専門委員会に代える予定であったが、幹事会で</w:t>
      </w:r>
      <w:r w:rsidR="00007845">
        <w:rPr>
          <w:rFonts w:ascii="ＭＳ Ｐ明朝" w:eastAsia="ＭＳ Ｐ明朝" w:hAnsi="ＭＳ Ｐ明朝" w:hint="eastAsia"/>
          <w:szCs w:val="21"/>
        </w:rPr>
        <w:t>異議</w:t>
      </w:r>
      <w:r>
        <w:rPr>
          <w:rFonts w:ascii="ＭＳ Ｐ明朝" w:eastAsia="ＭＳ Ｐ明朝" w:hAnsi="ＭＳ Ｐ明朝" w:hint="eastAsia"/>
          <w:szCs w:val="21"/>
        </w:rPr>
        <w:t>があ</w:t>
      </w:r>
      <w:r w:rsidR="00E6126B">
        <w:rPr>
          <w:rFonts w:ascii="ＭＳ Ｐ明朝" w:eastAsia="ＭＳ Ｐ明朝" w:hAnsi="ＭＳ Ｐ明朝" w:hint="eastAsia"/>
          <w:szCs w:val="21"/>
        </w:rPr>
        <w:t>ったことから</w:t>
      </w:r>
      <w:r>
        <w:rPr>
          <w:rFonts w:ascii="ＭＳ Ｐ明朝" w:eastAsia="ＭＳ Ｐ明朝" w:hAnsi="ＭＳ Ｐ明朝" w:hint="eastAsia"/>
          <w:szCs w:val="21"/>
        </w:rPr>
        <w:t>、</w:t>
      </w:r>
      <w:r w:rsidR="00413DF5">
        <w:rPr>
          <w:rFonts w:ascii="ＭＳ Ｐ明朝" w:eastAsia="ＭＳ Ｐ明朝" w:hAnsi="ＭＳ Ｐ明朝" w:hint="eastAsia"/>
          <w:szCs w:val="21"/>
        </w:rPr>
        <w:t>単なるメール審議とする旨の説明があった。次回</w:t>
      </w:r>
      <w:r w:rsidR="004F5700">
        <w:rPr>
          <w:rFonts w:ascii="ＭＳ Ｐ明朝" w:eastAsia="ＭＳ Ｐ明朝" w:hAnsi="ＭＳ Ｐ明朝" w:hint="eastAsia"/>
          <w:szCs w:val="21"/>
        </w:rPr>
        <w:t>（10月）</w:t>
      </w:r>
      <w:r w:rsidR="00413DF5">
        <w:rPr>
          <w:rFonts w:ascii="ＭＳ Ｐ明朝" w:eastAsia="ＭＳ Ｐ明朝" w:hAnsi="ＭＳ Ｐ明朝" w:hint="eastAsia"/>
          <w:szCs w:val="21"/>
        </w:rPr>
        <w:t>幹事会では、</w:t>
      </w:r>
      <w:r w:rsidR="004F5700">
        <w:rPr>
          <w:rFonts w:ascii="ＭＳ Ｐ明朝" w:eastAsia="ＭＳ Ｐ明朝" w:hAnsi="ＭＳ Ｐ明朝" w:hint="eastAsia"/>
          <w:szCs w:val="21"/>
        </w:rPr>
        <w:t>3件の</w:t>
      </w:r>
      <w:r w:rsidR="00413DF5">
        <w:rPr>
          <w:rFonts w:ascii="ＭＳ Ｐ明朝" w:eastAsia="ＭＳ Ｐ明朝" w:hAnsi="ＭＳ Ｐ明朝" w:hint="eastAsia"/>
          <w:szCs w:val="21"/>
        </w:rPr>
        <w:t>メール審議</w:t>
      </w:r>
      <w:r w:rsidR="004F5700">
        <w:rPr>
          <w:rFonts w:ascii="ＭＳ Ｐ明朝" w:eastAsia="ＭＳ Ｐ明朝" w:hAnsi="ＭＳ Ｐ明朝" w:hint="eastAsia"/>
          <w:szCs w:val="21"/>
        </w:rPr>
        <w:t>と位置付けた</w:t>
      </w:r>
      <w:r w:rsidR="00413DF5">
        <w:rPr>
          <w:rFonts w:ascii="ＭＳ Ｐ明朝" w:eastAsia="ＭＳ Ｐ明朝" w:hAnsi="ＭＳ Ｐ明朝" w:hint="eastAsia"/>
          <w:szCs w:val="21"/>
        </w:rPr>
        <w:t>ことを報告するとともに、</w:t>
      </w:r>
      <w:r w:rsidR="00007845">
        <w:rPr>
          <w:rFonts w:ascii="ＭＳ Ｐ明朝" w:eastAsia="ＭＳ Ｐ明朝" w:hAnsi="ＭＳ Ｐ明朝" w:hint="eastAsia"/>
          <w:szCs w:val="21"/>
        </w:rPr>
        <w:t>専門委員会をメール審議形式で開催するための条件等を</w:t>
      </w:r>
      <w:r w:rsidR="00413DF5">
        <w:rPr>
          <w:rFonts w:ascii="ＭＳ Ｐ明朝" w:eastAsia="ＭＳ Ｐ明朝" w:hAnsi="ＭＳ Ｐ明朝" w:hint="eastAsia"/>
          <w:szCs w:val="21"/>
        </w:rPr>
        <w:t>確認することとした。</w:t>
      </w:r>
    </w:p>
    <w:p w14:paraId="7841D752" w14:textId="77777777" w:rsidR="00253DED" w:rsidRPr="00C72C10" w:rsidRDefault="00253DED" w:rsidP="00253DED">
      <w:pPr>
        <w:pStyle w:val="a9"/>
        <w:ind w:leftChars="0" w:left="0"/>
        <w:rPr>
          <w:rFonts w:ascii="ＭＳ Ｐ明朝" w:eastAsia="ＭＳ Ｐ明朝" w:hAnsi="ＭＳ Ｐ明朝"/>
          <w:szCs w:val="21"/>
        </w:rPr>
      </w:pPr>
    </w:p>
    <w:p w14:paraId="7D78F502" w14:textId="36CEFEDA" w:rsidR="00253DED" w:rsidRPr="00480154" w:rsidRDefault="00253DED" w:rsidP="00253DED">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CF22CD">
        <w:rPr>
          <w:rFonts w:ascii="ＭＳ Ｐ明朝" w:eastAsia="ＭＳ Ｐ明朝" w:hAnsi="ＭＳ Ｐ明朝"/>
          <w:szCs w:val="21"/>
        </w:rPr>
        <w:t>3</w:t>
      </w:r>
      <w:r w:rsidRPr="00480154">
        <w:rPr>
          <w:rFonts w:ascii="ＭＳ Ｐ明朝" w:eastAsia="ＭＳ Ｐ明朝" w:hAnsi="ＭＳ Ｐ明朝"/>
          <w:szCs w:val="21"/>
        </w:rPr>
        <w:t>-</w:t>
      </w:r>
      <w:r>
        <w:rPr>
          <w:rFonts w:ascii="ＭＳ Ｐ明朝" w:eastAsia="ＭＳ Ｐ明朝" w:hAnsi="ＭＳ Ｐ明朝"/>
          <w:szCs w:val="21"/>
        </w:rPr>
        <w:t>4</w:t>
      </w:r>
      <w:r w:rsidRPr="00480154">
        <w:rPr>
          <w:rFonts w:ascii="ＭＳ Ｐ明朝" w:eastAsia="ＭＳ Ｐ明朝" w:hAnsi="ＭＳ Ｐ明朝"/>
          <w:szCs w:val="21"/>
        </w:rPr>
        <w:t xml:space="preserve">) </w:t>
      </w:r>
      <w:r w:rsidR="00215896" w:rsidRPr="00215896">
        <w:rPr>
          <w:rFonts w:ascii="ＭＳ Ｐ明朝" w:eastAsia="ＭＳ Ｐ明朝" w:hAnsi="ＭＳ Ｐ明朝" w:hint="eastAsia"/>
          <w:color w:val="000000" w:themeColor="text1"/>
          <w:szCs w:val="21"/>
        </w:rPr>
        <w:t>核融合専門委員会 次期委員長選任投票結果</w:t>
      </w:r>
      <w:r w:rsidR="00FD4AC4">
        <w:rPr>
          <w:rFonts w:ascii="ＭＳ Ｐ明朝" w:eastAsia="ＭＳ Ｐ明朝" w:hAnsi="ＭＳ Ｐ明朝" w:hint="eastAsia"/>
          <w:color w:val="000000" w:themeColor="text1"/>
          <w:szCs w:val="21"/>
        </w:rPr>
        <w:t>と三役の指名</w:t>
      </w:r>
      <w:r>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Pr>
          <w:rFonts w:ascii="ＭＳ Ｐ明朝" w:eastAsia="ＭＳ Ｐ明朝" w:hAnsi="ＭＳ Ｐ明朝"/>
          <w:color w:val="000000" w:themeColor="text1"/>
          <w:szCs w:val="21"/>
        </w:rPr>
        <w:t>82</w:t>
      </w:r>
      <w:r w:rsidRPr="00480154">
        <w:rPr>
          <w:rFonts w:ascii="ＭＳ Ｐ明朝" w:eastAsia="ＭＳ Ｐ明朝" w:hAnsi="ＭＳ Ｐ明朝"/>
          <w:color w:val="000000" w:themeColor="text1"/>
          <w:szCs w:val="21"/>
        </w:rPr>
        <w:t>-</w:t>
      </w:r>
      <w:r w:rsidR="00215896">
        <w:rPr>
          <w:rFonts w:ascii="ＭＳ Ｐ明朝" w:eastAsia="ＭＳ Ｐ明朝" w:hAnsi="ＭＳ Ｐ明朝"/>
          <w:color w:val="000000" w:themeColor="text1"/>
          <w:szCs w:val="21"/>
        </w:rPr>
        <w:t>6</w:t>
      </w:r>
      <w:r w:rsidRPr="00480154">
        <w:rPr>
          <w:rFonts w:ascii="ＭＳ Ｐ明朝" w:eastAsia="ＭＳ Ｐ明朝" w:hAnsi="ＭＳ Ｐ明朝" w:hint="eastAsia"/>
          <w:color w:val="000000" w:themeColor="text1"/>
          <w:szCs w:val="21"/>
        </w:rPr>
        <w:t>】</w:t>
      </w:r>
    </w:p>
    <w:p w14:paraId="245C3CFF" w14:textId="57B50FE3" w:rsidR="00253DED" w:rsidRPr="00BB559A" w:rsidRDefault="00253DED" w:rsidP="00BB559A">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戸張</w:t>
      </w:r>
      <w:r w:rsidR="00077597">
        <w:rPr>
          <w:rFonts w:ascii="ＭＳ Ｐ明朝" w:eastAsia="ＭＳ Ｐ明朝" w:hAnsi="ＭＳ Ｐ明朝" w:hint="eastAsia"/>
          <w:szCs w:val="21"/>
        </w:rPr>
        <w:t>委員</w:t>
      </w:r>
      <w:r w:rsidRPr="00BB559A">
        <w:rPr>
          <w:rFonts w:ascii="ＭＳ Ｐ明朝" w:eastAsia="ＭＳ Ｐ明朝" w:hAnsi="ＭＳ Ｐ明朝" w:hint="eastAsia"/>
          <w:szCs w:val="21"/>
        </w:rPr>
        <w:t>より、</w:t>
      </w:r>
      <w:r w:rsidR="00FD4AC4" w:rsidRPr="00BB559A">
        <w:rPr>
          <w:rFonts w:ascii="ＭＳ Ｐ明朝" w:eastAsia="ＭＳ Ｐ明朝" w:hAnsi="ＭＳ Ｐ明朝" w:hint="eastAsia"/>
          <w:color w:val="000000" w:themeColor="text1"/>
          <w:szCs w:val="21"/>
        </w:rPr>
        <w:t>次期委員長選任投票を核融合専門委員会書面投票No.48として実施し、</w:t>
      </w:r>
      <w:r w:rsidR="00E6126B" w:rsidRPr="00BB559A">
        <w:rPr>
          <w:rFonts w:ascii="ＭＳ Ｐ明朝" w:eastAsia="ＭＳ Ｐ明朝" w:hAnsi="ＭＳ Ｐ明朝" w:hint="eastAsia"/>
          <w:color w:val="000000" w:themeColor="text1"/>
          <w:szCs w:val="21"/>
        </w:rPr>
        <w:t>橋爪委員が選任されたことの報告がなされた。これを受け、橋爪委員長より、三役として副委員長に中平委員、幹事に鈴木委員が指名された。</w:t>
      </w:r>
    </w:p>
    <w:p w14:paraId="6A5762E2" w14:textId="77777777" w:rsidR="00215896" w:rsidRDefault="00215896" w:rsidP="00215896">
      <w:pPr>
        <w:pStyle w:val="a9"/>
        <w:ind w:leftChars="0" w:left="0"/>
        <w:rPr>
          <w:rFonts w:ascii="ＭＳ Ｐ明朝" w:eastAsia="ＭＳ Ｐ明朝" w:hAnsi="ＭＳ Ｐ明朝"/>
          <w:szCs w:val="21"/>
        </w:rPr>
      </w:pPr>
    </w:p>
    <w:p w14:paraId="35796978" w14:textId="7CB55916" w:rsidR="00215896" w:rsidRPr="00480154" w:rsidRDefault="00215896" w:rsidP="00215896">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CF22CD">
        <w:rPr>
          <w:rFonts w:ascii="ＭＳ Ｐ明朝" w:eastAsia="ＭＳ Ｐ明朝" w:hAnsi="ＭＳ Ｐ明朝"/>
          <w:szCs w:val="21"/>
        </w:rPr>
        <w:t>3</w:t>
      </w:r>
      <w:r w:rsidRPr="00480154">
        <w:rPr>
          <w:rFonts w:ascii="ＭＳ Ｐ明朝" w:eastAsia="ＭＳ Ｐ明朝" w:hAnsi="ＭＳ Ｐ明朝"/>
          <w:szCs w:val="21"/>
        </w:rPr>
        <w:t>-</w:t>
      </w:r>
      <w:r>
        <w:rPr>
          <w:rFonts w:ascii="ＭＳ Ｐ明朝" w:eastAsia="ＭＳ Ｐ明朝" w:hAnsi="ＭＳ Ｐ明朝"/>
          <w:szCs w:val="21"/>
        </w:rPr>
        <w:t>5</w:t>
      </w:r>
      <w:r w:rsidRPr="00480154">
        <w:rPr>
          <w:rFonts w:ascii="ＭＳ Ｐ明朝" w:eastAsia="ＭＳ Ｐ明朝" w:hAnsi="ＭＳ Ｐ明朝"/>
          <w:szCs w:val="21"/>
        </w:rPr>
        <w:t xml:space="preserve">) </w:t>
      </w:r>
      <w:r w:rsidRPr="00215896">
        <w:rPr>
          <w:rFonts w:ascii="ＭＳ Ｐ明朝" w:eastAsia="ＭＳ Ｐ明朝" w:hAnsi="ＭＳ Ｐ明朝" w:hint="eastAsia"/>
          <w:color w:val="000000" w:themeColor="text1"/>
          <w:szCs w:val="21"/>
        </w:rPr>
        <w:t>材料専門委員会ご意見伺い(投票No.57)結果概要</w:t>
      </w:r>
      <w:r>
        <w:rPr>
          <w:rFonts w:ascii="ＭＳ Ｐ明朝" w:eastAsia="ＭＳ Ｐ明朝" w:hAnsi="ＭＳ Ｐ明朝" w:hint="eastAsia"/>
          <w:color w:val="000000" w:themeColor="text1"/>
          <w:szCs w:val="21"/>
        </w:rPr>
        <w:t xml:space="preserve"> </w:t>
      </w:r>
      <w:r w:rsidRPr="00480154">
        <w:rPr>
          <w:rFonts w:ascii="ＭＳ Ｐ明朝" w:eastAsia="ＭＳ Ｐ明朝" w:hAnsi="ＭＳ Ｐ明朝" w:hint="eastAsia"/>
          <w:color w:val="000000" w:themeColor="text1"/>
          <w:szCs w:val="21"/>
        </w:rPr>
        <w:t>【資料</w:t>
      </w:r>
      <w:r>
        <w:rPr>
          <w:rFonts w:ascii="ＭＳ Ｐ明朝" w:eastAsia="ＭＳ Ｐ明朝" w:hAnsi="ＭＳ Ｐ明朝"/>
          <w:color w:val="000000" w:themeColor="text1"/>
          <w:szCs w:val="21"/>
        </w:rPr>
        <w:t>82</w:t>
      </w:r>
      <w:r w:rsidRPr="00480154">
        <w:rPr>
          <w:rFonts w:ascii="ＭＳ Ｐ明朝" w:eastAsia="ＭＳ Ｐ明朝" w:hAnsi="ＭＳ Ｐ明朝"/>
          <w:color w:val="000000" w:themeColor="text1"/>
          <w:szCs w:val="21"/>
        </w:rPr>
        <w:t>-</w:t>
      </w:r>
      <w:r>
        <w:rPr>
          <w:rFonts w:ascii="ＭＳ Ｐ明朝" w:eastAsia="ＭＳ Ｐ明朝" w:hAnsi="ＭＳ Ｐ明朝"/>
          <w:color w:val="000000" w:themeColor="text1"/>
          <w:szCs w:val="21"/>
        </w:rPr>
        <w:t>7</w:t>
      </w:r>
      <w:r>
        <w:rPr>
          <w:rFonts w:ascii="ＭＳ Ｐ明朝" w:eastAsia="ＭＳ Ｐ明朝" w:hAnsi="ＭＳ Ｐ明朝" w:hint="eastAsia"/>
          <w:color w:val="000000" w:themeColor="text1"/>
          <w:szCs w:val="21"/>
        </w:rPr>
        <w:t>、8</w:t>
      </w:r>
      <w:r>
        <w:rPr>
          <w:rFonts w:ascii="ＭＳ Ｐ明朝" w:eastAsia="ＭＳ Ｐ明朝" w:hAnsi="ＭＳ Ｐ明朝"/>
          <w:color w:val="000000" w:themeColor="text1"/>
          <w:szCs w:val="21"/>
        </w:rPr>
        <w:t>2-7-1</w:t>
      </w:r>
      <w:r w:rsidRPr="00480154">
        <w:rPr>
          <w:rFonts w:ascii="ＭＳ Ｐ明朝" w:eastAsia="ＭＳ Ｐ明朝" w:hAnsi="ＭＳ Ｐ明朝" w:hint="eastAsia"/>
          <w:color w:val="000000" w:themeColor="text1"/>
          <w:szCs w:val="21"/>
        </w:rPr>
        <w:t>】</w:t>
      </w:r>
    </w:p>
    <w:p w14:paraId="62C3F446" w14:textId="77777777" w:rsidR="00A12B26" w:rsidRDefault="00E6126B" w:rsidP="00215896">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石川氏より、</w:t>
      </w:r>
      <w:r w:rsidR="00B200C9" w:rsidRPr="00215896">
        <w:rPr>
          <w:rFonts w:ascii="ＭＳ Ｐ明朝" w:eastAsia="ＭＳ Ｐ明朝" w:hAnsi="ＭＳ Ｐ明朝" w:hint="eastAsia"/>
          <w:color w:val="000000" w:themeColor="text1"/>
          <w:szCs w:val="21"/>
        </w:rPr>
        <w:t>材料専門委員会ご意見伺い(投票No.57)結果</w:t>
      </w:r>
      <w:r w:rsidR="00B200C9">
        <w:rPr>
          <w:rFonts w:ascii="ＭＳ Ｐ明朝" w:eastAsia="ＭＳ Ｐ明朝" w:hAnsi="ＭＳ Ｐ明朝" w:hint="eastAsia"/>
          <w:color w:val="000000" w:themeColor="text1"/>
          <w:szCs w:val="21"/>
        </w:rPr>
        <w:t>の</w:t>
      </w:r>
      <w:r w:rsidR="00B200C9" w:rsidRPr="00215896">
        <w:rPr>
          <w:rFonts w:ascii="ＭＳ Ｐ明朝" w:eastAsia="ＭＳ Ｐ明朝" w:hAnsi="ＭＳ Ｐ明朝" w:hint="eastAsia"/>
          <w:color w:val="000000" w:themeColor="text1"/>
          <w:szCs w:val="21"/>
        </w:rPr>
        <w:t>概要</w:t>
      </w:r>
      <w:r w:rsidR="00B200C9">
        <w:rPr>
          <w:rFonts w:ascii="ＭＳ Ｐ明朝" w:eastAsia="ＭＳ Ｐ明朝" w:hAnsi="ＭＳ Ｐ明朝" w:hint="eastAsia"/>
          <w:color w:val="000000" w:themeColor="text1"/>
          <w:szCs w:val="21"/>
        </w:rPr>
        <w:t>について、</w:t>
      </w:r>
      <w:r w:rsidR="00B200C9" w:rsidRPr="00B200C9">
        <w:rPr>
          <w:rFonts w:ascii="ＭＳ Ｐ明朝" w:eastAsia="ＭＳ Ｐ明朝" w:hAnsi="ＭＳ Ｐ明朝" w:hint="eastAsia"/>
          <w:color w:val="000000" w:themeColor="text1"/>
          <w:szCs w:val="21"/>
        </w:rPr>
        <w:t>規格条文と技術背景に関する意見への回答は全てご了承いただいた</w:t>
      </w:r>
      <w:r w:rsidR="00B200C9">
        <w:rPr>
          <w:rFonts w:ascii="ＭＳ Ｐ明朝" w:eastAsia="ＭＳ Ｐ明朝" w:hAnsi="ＭＳ Ｐ明朝" w:hint="eastAsia"/>
          <w:color w:val="000000" w:themeColor="text1"/>
          <w:szCs w:val="21"/>
        </w:rPr>
        <w:t>こと、</w:t>
      </w:r>
      <w:r w:rsidR="00B200C9" w:rsidRPr="00B200C9">
        <w:rPr>
          <w:rFonts w:ascii="ＭＳ Ｐ明朝" w:eastAsia="ＭＳ Ｐ明朝" w:hAnsi="ＭＳ Ｐ明朝" w:hint="eastAsia"/>
          <w:color w:val="000000" w:themeColor="text1"/>
          <w:szCs w:val="21"/>
        </w:rPr>
        <w:t>公衆審査前</w:t>
      </w:r>
      <w:r w:rsidR="00B200C9">
        <w:rPr>
          <w:rFonts w:ascii="ＭＳ Ｐ明朝" w:eastAsia="ＭＳ Ｐ明朝" w:hAnsi="ＭＳ Ｐ明朝" w:hint="eastAsia"/>
          <w:color w:val="000000" w:themeColor="text1"/>
          <w:szCs w:val="21"/>
        </w:rPr>
        <w:t>の</w:t>
      </w:r>
      <w:r w:rsidR="00B200C9" w:rsidRPr="00B200C9">
        <w:rPr>
          <w:rFonts w:ascii="ＭＳ Ｐ明朝" w:eastAsia="ＭＳ Ｐ明朝" w:hAnsi="ＭＳ Ｐ明朝" w:hint="eastAsia"/>
          <w:color w:val="000000" w:themeColor="text1"/>
          <w:szCs w:val="21"/>
        </w:rPr>
        <w:t>学識者によるレビュー</w:t>
      </w:r>
      <w:r w:rsidR="00B200C9">
        <w:rPr>
          <w:rFonts w:ascii="ＭＳ Ｐ明朝" w:eastAsia="ＭＳ Ｐ明朝" w:hAnsi="ＭＳ Ｐ明朝" w:hint="eastAsia"/>
          <w:color w:val="000000" w:themeColor="text1"/>
          <w:szCs w:val="21"/>
        </w:rPr>
        <w:t>は早めに実施することを推奨いただいたこと</w:t>
      </w:r>
      <w:r w:rsidR="00215896">
        <w:rPr>
          <w:rFonts w:ascii="ＭＳ Ｐ明朝" w:eastAsia="ＭＳ Ｐ明朝" w:hAnsi="ＭＳ Ｐ明朝" w:hint="eastAsia"/>
          <w:szCs w:val="21"/>
        </w:rPr>
        <w:t>の</w:t>
      </w:r>
      <w:r w:rsidR="00215896" w:rsidRPr="003F78E2">
        <w:rPr>
          <w:rFonts w:ascii="ＭＳ Ｐ明朝" w:eastAsia="ＭＳ Ｐ明朝" w:hAnsi="ＭＳ Ｐ明朝" w:hint="eastAsia"/>
          <w:szCs w:val="21"/>
        </w:rPr>
        <w:t>報告</w:t>
      </w:r>
      <w:r w:rsidR="00215896">
        <w:rPr>
          <w:rFonts w:ascii="ＭＳ Ｐ明朝" w:eastAsia="ＭＳ Ｐ明朝" w:hAnsi="ＭＳ Ｐ明朝" w:hint="eastAsia"/>
          <w:szCs w:val="21"/>
        </w:rPr>
        <w:t>がな</w:t>
      </w:r>
      <w:r w:rsidR="00215896" w:rsidRPr="003F78E2">
        <w:rPr>
          <w:rFonts w:ascii="ＭＳ Ｐ明朝" w:eastAsia="ＭＳ Ｐ明朝" w:hAnsi="ＭＳ Ｐ明朝" w:hint="eastAsia"/>
          <w:szCs w:val="21"/>
        </w:rPr>
        <w:t>された。</w:t>
      </w:r>
    </w:p>
    <w:p w14:paraId="0DCFF39E" w14:textId="1867D786" w:rsidR="00215896" w:rsidRDefault="00B200C9" w:rsidP="00215896">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これに対し、レビューを依頼する学識者は、中田先生に相談した方が良いとのコメントがあった。また、</w:t>
      </w:r>
      <w:r w:rsidR="00FE4A10">
        <w:rPr>
          <w:rFonts w:ascii="ＭＳ Ｐ明朝" w:eastAsia="ＭＳ Ｐ明朝" w:hAnsi="ＭＳ Ｐ明朝" w:hint="eastAsia"/>
          <w:szCs w:val="21"/>
        </w:rPr>
        <w:t>機械学会ホームページに登録する</w:t>
      </w:r>
      <w:r>
        <w:rPr>
          <w:rFonts w:ascii="ＭＳ Ｐ明朝" w:eastAsia="ＭＳ Ｐ明朝" w:hAnsi="ＭＳ Ｐ明朝" w:hint="eastAsia"/>
          <w:szCs w:val="21"/>
        </w:rPr>
        <w:t>材料専門委員会の最終報告</w:t>
      </w:r>
      <w:r w:rsidR="00FE4A10">
        <w:rPr>
          <w:rFonts w:ascii="ＭＳ Ｐ明朝" w:eastAsia="ＭＳ Ｐ明朝" w:hAnsi="ＭＳ Ｐ明朝" w:hint="eastAsia"/>
          <w:szCs w:val="21"/>
        </w:rPr>
        <w:t>書類</w:t>
      </w:r>
      <w:r>
        <w:rPr>
          <w:rFonts w:ascii="ＭＳ Ｐ明朝" w:eastAsia="ＭＳ Ｐ明朝" w:hAnsi="ＭＳ Ｐ明朝" w:hint="eastAsia"/>
          <w:szCs w:val="21"/>
        </w:rPr>
        <w:t>には</w:t>
      </w:r>
      <w:r w:rsidR="00FE4A10">
        <w:rPr>
          <w:rFonts w:ascii="ＭＳ Ｐ明朝" w:eastAsia="ＭＳ Ｐ明朝" w:hAnsi="ＭＳ Ｐ明朝" w:hint="eastAsia"/>
          <w:szCs w:val="21"/>
        </w:rPr>
        <w:t>、了承いただいた事項に全て</w:t>
      </w:r>
      <w:r w:rsidR="00FE4A10">
        <w:rPr>
          <w:rFonts w:ascii="ＭＳ Ｐ明朝" w:eastAsia="ＭＳ Ｐ明朝" w:hAnsi="ＭＳ Ｐ明朝"/>
          <w:szCs w:val="21"/>
        </w:rPr>
        <w:t>”</w:t>
      </w:r>
      <w:r w:rsidR="00FE4A10">
        <w:rPr>
          <w:rFonts w:ascii="ＭＳ Ｐ明朝" w:eastAsia="ＭＳ Ｐ明朝" w:hAnsi="ＭＳ Ｐ明朝" w:hint="eastAsia"/>
          <w:szCs w:val="21"/>
        </w:rPr>
        <w:t>拝承</w:t>
      </w:r>
      <w:r w:rsidR="00FE4A10">
        <w:rPr>
          <w:rFonts w:ascii="ＭＳ Ｐ明朝" w:eastAsia="ＭＳ Ｐ明朝" w:hAnsi="ＭＳ Ｐ明朝"/>
          <w:szCs w:val="21"/>
        </w:rPr>
        <w:t>”</w:t>
      </w:r>
      <w:r w:rsidR="00FE4A10">
        <w:rPr>
          <w:rFonts w:ascii="ＭＳ Ｐ明朝" w:eastAsia="ＭＳ Ｐ明朝" w:hAnsi="ＭＳ Ｐ明朝" w:hint="eastAsia"/>
          <w:szCs w:val="21"/>
        </w:rPr>
        <w:t>を記載するよう依頼することとした。</w:t>
      </w:r>
    </w:p>
    <w:p w14:paraId="2D7D2AF6" w14:textId="77777777" w:rsidR="00253DED" w:rsidRPr="00FE4A10" w:rsidRDefault="00253DED" w:rsidP="008E5969">
      <w:pPr>
        <w:pStyle w:val="a9"/>
        <w:ind w:leftChars="0" w:left="0"/>
        <w:rPr>
          <w:rFonts w:ascii="ＭＳ Ｐ明朝" w:eastAsia="ＭＳ Ｐ明朝" w:hAnsi="ＭＳ Ｐ明朝"/>
          <w:b/>
          <w:bCs/>
          <w:szCs w:val="21"/>
        </w:rPr>
      </w:pPr>
    </w:p>
    <w:p w14:paraId="19A630EA" w14:textId="0E741785" w:rsidR="00CD17DB" w:rsidRPr="00164C00" w:rsidRDefault="00CD17DB" w:rsidP="00CD17DB">
      <w:pPr>
        <w:tabs>
          <w:tab w:val="left" w:pos="426"/>
        </w:tabs>
        <w:rPr>
          <w:rFonts w:ascii="ＭＳ Ｐ明朝" w:eastAsia="ＭＳ Ｐ明朝" w:hAnsi="ＭＳ Ｐ明朝" w:cs="Times New Roman"/>
          <w:szCs w:val="21"/>
        </w:rPr>
      </w:pPr>
      <w:r w:rsidRPr="00164C00">
        <w:rPr>
          <w:rFonts w:ascii="ＭＳ Ｐ明朝" w:eastAsia="ＭＳ Ｐ明朝" w:hAnsi="ＭＳ Ｐ明朝" w:cs="Times New Roman"/>
          <w:szCs w:val="21"/>
        </w:rPr>
        <w:t>(</w:t>
      </w:r>
      <w:r w:rsidR="00CF22CD">
        <w:rPr>
          <w:rFonts w:ascii="ＭＳ Ｐ明朝" w:eastAsia="ＭＳ Ｐ明朝" w:hAnsi="ＭＳ Ｐ明朝" w:cs="Times New Roman"/>
          <w:szCs w:val="21"/>
        </w:rPr>
        <w:t>4</w:t>
      </w:r>
      <w:r w:rsidRPr="00164C00">
        <w:rPr>
          <w:rFonts w:ascii="ＭＳ Ｐ明朝" w:eastAsia="ＭＳ Ｐ明朝" w:hAnsi="ＭＳ Ｐ明朝" w:cs="Times New Roman" w:hint="eastAsia"/>
          <w:szCs w:val="21"/>
        </w:rPr>
        <w:t>）</w:t>
      </w:r>
      <w:r w:rsidR="005B103D" w:rsidRPr="00164C00">
        <w:rPr>
          <w:rFonts w:ascii="ＭＳ Ｐ明朝" w:eastAsia="ＭＳ Ｐ明朝" w:hAnsi="ＭＳ Ｐ明朝" w:cs="Times New Roman" w:hint="eastAsia"/>
          <w:szCs w:val="21"/>
        </w:rPr>
        <w:t xml:space="preserve"> </w:t>
      </w:r>
      <w:r w:rsidRPr="00164C00">
        <w:rPr>
          <w:rFonts w:ascii="ＭＳ Ｐ明朝" w:eastAsia="ＭＳ Ｐ明朝" w:hAnsi="ＭＳ Ｐ明朝" w:cs="Times New Roman" w:hint="eastAsia"/>
          <w:szCs w:val="21"/>
        </w:rPr>
        <w:t>審議事項</w:t>
      </w:r>
    </w:p>
    <w:p w14:paraId="62F4B8D3" w14:textId="04ED2AD8" w:rsidR="00CD17DB" w:rsidRDefault="00CD17DB" w:rsidP="005B103D">
      <w:pPr>
        <w:rPr>
          <w:rFonts w:ascii="ＭＳ Ｐ明朝" w:eastAsia="ＭＳ Ｐ明朝" w:hAnsi="ＭＳ Ｐ明朝"/>
          <w:szCs w:val="21"/>
        </w:rPr>
      </w:pPr>
      <w:r w:rsidRPr="00164C00">
        <w:rPr>
          <w:rFonts w:ascii="ＭＳ Ｐ明朝" w:eastAsia="ＭＳ Ｐ明朝" w:hAnsi="ＭＳ Ｐ明朝" w:hint="eastAsia"/>
          <w:szCs w:val="21"/>
        </w:rPr>
        <w:t>（</w:t>
      </w:r>
      <w:r w:rsidR="00CF22CD">
        <w:rPr>
          <w:rFonts w:ascii="ＭＳ Ｐ明朝" w:eastAsia="ＭＳ Ｐ明朝" w:hAnsi="ＭＳ Ｐ明朝" w:hint="eastAsia"/>
          <w:szCs w:val="21"/>
        </w:rPr>
        <w:t>4</w:t>
      </w:r>
      <w:r w:rsidRPr="00164C00">
        <w:rPr>
          <w:rFonts w:ascii="ＭＳ Ｐ明朝" w:eastAsia="ＭＳ Ｐ明朝" w:hAnsi="ＭＳ Ｐ明朝" w:hint="eastAsia"/>
          <w:szCs w:val="21"/>
        </w:rPr>
        <w:t>-1）</w:t>
      </w:r>
      <w:r w:rsidR="005B103D" w:rsidRPr="00164C00">
        <w:rPr>
          <w:rFonts w:ascii="ＭＳ Ｐ明朝" w:eastAsia="ＭＳ Ｐ明朝" w:hAnsi="ＭＳ Ｐ明朝" w:hint="eastAsia"/>
          <w:szCs w:val="21"/>
        </w:rPr>
        <w:t xml:space="preserve"> </w:t>
      </w:r>
      <w:r w:rsidR="0096400B" w:rsidRPr="0096400B">
        <w:rPr>
          <w:rFonts w:ascii="ＭＳ Ｐ明朝" w:eastAsia="ＭＳ Ｐ明朝" w:hAnsi="ＭＳ Ｐ明朝" w:hint="eastAsia"/>
          <w:szCs w:val="21"/>
        </w:rPr>
        <w:t>NBI絶縁円筒規格再投票実施の承認について</w:t>
      </w:r>
      <w:r w:rsidR="0096400B">
        <w:rPr>
          <w:rFonts w:ascii="ＭＳ Ｐ明朝" w:eastAsia="ＭＳ Ｐ明朝" w:hAnsi="ＭＳ Ｐ明朝" w:hint="eastAsia"/>
          <w:szCs w:val="21"/>
        </w:rPr>
        <w:t xml:space="preserve"> </w:t>
      </w:r>
      <w:r w:rsidR="0096400B" w:rsidRPr="00164C00">
        <w:rPr>
          <w:rFonts w:ascii="ＭＳ Ｐ明朝" w:eastAsia="ＭＳ Ｐ明朝" w:hAnsi="ＭＳ Ｐ明朝" w:hint="eastAsia"/>
          <w:szCs w:val="21"/>
        </w:rPr>
        <w:t>【資料</w:t>
      </w:r>
      <w:r w:rsidR="0096400B">
        <w:rPr>
          <w:rFonts w:ascii="ＭＳ Ｐ明朝" w:eastAsia="ＭＳ Ｐ明朝" w:hAnsi="ＭＳ Ｐ明朝" w:hint="eastAsia"/>
          <w:szCs w:val="21"/>
        </w:rPr>
        <w:t>82</w:t>
      </w:r>
      <w:r w:rsidR="0096400B" w:rsidRPr="00164C00">
        <w:rPr>
          <w:rFonts w:ascii="ＭＳ Ｐ明朝" w:eastAsia="ＭＳ Ｐ明朝" w:hAnsi="ＭＳ Ｐ明朝"/>
          <w:szCs w:val="21"/>
        </w:rPr>
        <w:t>-</w:t>
      </w:r>
      <w:r w:rsidR="0096400B">
        <w:rPr>
          <w:rFonts w:ascii="ＭＳ Ｐ明朝" w:eastAsia="ＭＳ Ｐ明朝" w:hAnsi="ＭＳ Ｐ明朝" w:hint="eastAsia"/>
          <w:szCs w:val="21"/>
        </w:rPr>
        <w:t>8、8</w:t>
      </w:r>
      <w:r w:rsidR="0096400B">
        <w:rPr>
          <w:rFonts w:ascii="ＭＳ Ｐ明朝" w:eastAsia="ＭＳ Ｐ明朝" w:hAnsi="ＭＳ Ｐ明朝"/>
          <w:szCs w:val="21"/>
        </w:rPr>
        <w:t>2-8-1</w:t>
      </w:r>
      <w:r w:rsidR="0096400B">
        <w:rPr>
          <w:rFonts w:ascii="ＭＳ Ｐ明朝" w:eastAsia="ＭＳ Ｐ明朝" w:hAnsi="ＭＳ Ｐ明朝" w:hint="eastAsia"/>
          <w:szCs w:val="21"/>
        </w:rPr>
        <w:t>、8</w:t>
      </w:r>
      <w:r w:rsidR="0096400B">
        <w:rPr>
          <w:rFonts w:ascii="ＭＳ Ｐ明朝" w:eastAsia="ＭＳ Ｐ明朝" w:hAnsi="ＭＳ Ｐ明朝"/>
          <w:szCs w:val="21"/>
        </w:rPr>
        <w:t>2-8-2</w:t>
      </w:r>
      <w:r w:rsidR="0096400B" w:rsidRPr="00164C00">
        <w:rPr>
          <w:rFonts w:ascii="ＭＳ Ｐ明朝" w:eastAsia="ＭＳ Ｐ明朝" w:hAnsi="ＭＳ Ｐ明朝" w:hint="eastAsia"/>
          <w:szCs w:val="21"/>
        </w:rPr>
        <w:t>】</w:t>
      </w:r>
    </w:p>
    <w:p w14:paraId="08A6ABC1" w14:textId="77777777" w:rsidR="00D018CB" w:rsidRDefault="0096400B" w:rsidP="0096400B">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石川氏</w:t>
      </w:r>
      <w:r w:rsidRPr="00480154">
        <w:rPr>
          <w:rFonts w:ascii="ＭＳ Ｐ明朝" w:eastAsia="ＭＳ Ｐ明朝" w:hAnsi="ＭＳ Ｐ明朝" w:hint="eastAsia"/>
          <w:szCs w:val="21"/>
        </w:rPr>
        <w:t>より、</w:t>
      </w:r>
      <w:r w:rsidR="00D018CB" w:rsidRPr="0096400B">
        <w:rPr>
          <w:rFonts w:ascii="ＭＳ Ｐ明朝" w:eastAsia="ＭＳ Ｐ明朝" w:hAnsi="ＭＳ Ｐ明朝" w:hint="eastAsia"/>
          <w:szCs w:val="21"/>
        </w:rPr>
        <w:t>NBI絶縁円筒規格</w:t>
      </w:r>
      <w:r w:rsidR="00D018CB">
        <w:rPr>
          <w:rFonts w:ascii="ＭＳ Ｐ明朝" w:eastAsia="ＭＳ Ｐ明朝" w:hAnsi="ＭＳ Ｐ明朝" w:hint="eastAsia"/>
          <w:szCs w:val="21"/>
        </w:rPr>
        <w:t>の</w:t>
      </w:r>
      <w:r w:rsidR="00D018CB" w:rsidRPr="0096400B">
        <w:rPr>
          <w:rFonts w:ascii="ＭＳ Ｐ明朝" w:eastAsia="ＭＳ Ｐ明朝" w:hAnsi="ＭＳ Ｐ明朝" w:hint="eastAsia"/>
          <w:szCs w:val="21"/>
        </w:rPr>
        <w:t>再投票</w:t>
      </w:r>
      <w:r w:rsidR="00D018CB">
        <w:rPr>
          <w:rFonts w:ascii="ＭＳ Ｐ明朝" w:eastAsia="ＭＳ Ｐ明朝" w:hAnsi="ＭＳ Ｐ明朝" w:hint="eastAsia"/>
          <w:szCs w:val="21"/>
        </w:rPr>
        <w:t>にあたり、</w:t>
      </w:r>
      <w:r w:rsidR="00D018CB" w:rsidRPr="00D018CB">
        <w:rPr>
          <w:rFonts w:ascii="ＭＳ Ｐ明朝" w:eastAsia="ＭＳ Ｐ明朝" w:hAnsi="ＭＳ Ｐ明朝" w:hint="eastAsia"/>
          <w:szCs w:val="21"/>
        </w:rPr>
        <w:t>核融合専門委員会内での意見対応でご了</w:t>
      </w:r>
      <w:r w:rsidR="00D018CB" w:rsidRPr="00D018CB">
        <w:rPr>
          <w:rFonts w:ascii="ＭＳ Ｐ明朝" w:eastAsia="ＭＳ Ｐ明朝" w:hAnsi="ＭＳ Ｐ明朝" w:hint="eastAsia"/>
          <w:szCs w:val="21"/>
        </w:rPr>
        <w:lastRenderedPageBreak/>
        <w:t>承いただいているが新旧比較表として初めて提示する事項、第81回核融合専門委員会以降に判明した軽微な修正事項</w:t>
      </w:r>
      <w:r w:rsidR="00D018CB">
        <w:rPr>
          <w:rFonts w:ascii="ＭＳ Ｐ明朝" w:eastAsia="ＭＳ Ｐ明朝" w:hAnsi="ＭＳ Ｐ明朝" w:hint="eastAsia"/>
          <w:szCs w:val="21"/>
        </w:rPr>
        <w:t>の説明がなされた。</w:t>
      </w:r>
    </w:p>
    <w:p w14:paraId="3CDD962A" w14:textId="7C7B8F71" w:rsidR="0096400B" w:rsidRPr="0096400B" w:rsidRDefault="00D018CB" w:rsidP="0096400B">
      <w:pPr>
        <w:pStyle w:val="a9"/>
        <w:ind w:leftChars="0" w:left="420" w:firstLineChars="100" w:firstLine="210"/>
        <w:rPr>
          <w:rFonts w:ascii="ＭＳ Ｐ明朝" w:eastAsia="ＭＳ Ｐ明朝" w:hAnsi="ＭＳ Ｐ明朝"/>
          <w:szCs w:val="21"/>
        </w:rPr>
      </w:pPr>
      <w:r>
        <w:rPr>
          <w:rFonts w:ascii="ＭＳ Ｐ明朝" w:eastAsia="ＭＳ Ｐ明朝" w:hAnsi="ＭＳ Ｐ明朝" w:hint="eastAsia"/>
          <w:szCs w:val="21"/>
        </w:rPr>
        <w:t>これに対し、</w:t>
      </w:r>
      <w:r w:rsidRPr="00D018CB">
        <w:rPr>
          <w:rFonts w:ascii="ＭＳ Ｐ明朝" w:eastAsia="ＭＳ Ｐ明朝" w:hAnsi="ＭＳ Ｐ明朝" w:hint="eastAsia"/>
          <w:szCs w:val="21"/>
        </w:rPr>
        <w:t>APPENDIX 2A</w:t>
      </w:r>
      <w:r>
        <w:rPr>
          <w:rFonts w:ascii="ＭＳ Ｐ明朝" w:eastAsia="ＭＳ Ｐ明朝" w:hAnsi="ＭＳ Ｐ明朝" w:hint="eastAsia"/>
          <w:szCs w:val="21"/>
        </w:rPr>
        <w:t xml:space="preserve"> </w:t>
      </w:r>
      <w:r w:rsidRPr="00D018CB">
        <w:rPr>
          <w:rFonts w:ascii="ＭＳ Ｐ明朝" w:eastAsia="ＭＳ Ｐ明朝" w:hAnsi="ＭＳ Ｐ明朝"/>
          <w:szCs w:val="21"/>
        </w:rPr>
        <w:t>21-2300</w:t>
      </w:r>
      <w:r>
        <w:rPr>
          <w:rFonts w:ascii="ＭＳ Ｐ明朝" w:eastAsia="ＭＳ Ｐ明朝" w:hAnsi="ＭＳ Ｐ明朝" w:hint="eastAsia"/>
          <w:szCs w:val="21"/>
        </w:rPr>
        <w:t>記載の「</w:t>
      </w:r>
      <w:r w:rsidRPr="00D018CB">
        <w:rPr>
          <w:rFonts w:ascii="ＭＳ Ｐ明朝" w:eastAsia="ＭＳ Ｐ明朝" w:hAnsi="ＭＳ Ｐ明朝" w:hint="eastAsia"/>
          <w:szCs w:val="21"/>
        </w:rPr>
        <w:t>図21-2200に示したように、ゲージ長2 mmのひずみゲージでの測定で十分と考え</w:t>
      </w:r>
      <w:r>
        <w:rPr>
          <w:rFonts w:ascii="ＭＳ Ｐ明朝" w:eastAsia="ＭＳ Ｐ明朝" w:hAnsi="ＭＳ Ｐ明朝" w:hint="eastAsia"/>
          <w:szCs w:val="21"/>
        </w:rPr>
        <w:t>」の文意が不明とのコメントがあり、2</w:t>
      </w:r>
      <w:r>
        <w:rPr>
          <w:rFonts w:ascii="ＭＳ Ｐ明朝" w:eastAsia="ＭＳ Ｐ明朝" w:hAnsi="ＭＳ Ｐ明朝"/>
          <w:szCs w:val="21"/>
        </w:rPr>
        <w:t>1-2300</w:t>
      </w:r>
      <w:r>
        <w:rPr>
          <w:rFonts w:ascii="ＭＳ Ｐ明朝" w:eastAsia="ＭＳ Ｐ明朝" w:hAnsi="ＭＳ Ｐ明朝" w:hint="eastAsia"/>
          <w:szCs w:val="21"/>
        </w:rPr>
        <w:t>の文言を修正することとした。審議の結果、この修正を</w:t>
      </w:r>
      <w:r w:rsidR="0096400B">
        <w:rPr>
          <w:rFonts w:ascii="ＭＳ Ｐ明朝" w:eastAsia="ＭＳ Ｐ明朝" w:hAnsi="ＭＳ Ｐ明朝" w:hint="eastAsia"/>
          <w:szCs w:val="21"/>
        </w:rPr>
        <w:t>反映した規格条文、技術背景で</w:t>
      </w:r>
      <w:r w:rsidR="0096400B" w:rsidRPr="00335781">
        <w:rPr>
          <w:rFonts w:ascii="ＭＳ Ｐ明朝" w:eastAsia="ＭＳ Ｐ明朝" w:hAnsi="ＭＳ Ｐ明朝" w:hint="eastAsia"/>
          <w:szCs w:val="21"/>
        </w:rPr>
        <w:t>再投票を実施すること</w:t>
      </w:r>
      <w:r>
        <w:rPr>
          <w:rFonts w:ascii="ＭＳ Ｐ明朝" w:eastAsia="ＭＳ Ｐ明朝" w:hAnsi="ＭＳ Ｐ明朝" w:hint="eastAsia"/>
          <w:szCs w:val="21"/>
        </w:rPr>
        <w:t>を承認いただいた。</w:t>
      </w:r>
    </w:p>
    <w:p w14:paraId="3586A644" w14:textId="5ECB6C9B" w:rsidR="00660AC7" w:rsidRPr="007D6D7B" w:rsidRDefault="00660AC7" w:rsidP="00660AC7">
      <w:pPr>
        <w:rPr>
          <w:rFonts w:ascii="ＭＳ Ｐ明朝" w:eastAsia="ＭＳ Ｐ明朝" w:hAnsi="ＭＳ Ｐ明朝"/>
          <w:b/>
          <w:bCs/>
          <w:szCs w:val="21"/>
        </w:rPr>
      </w:pPr>
    </w:p>
    <w:p w14:paraId="3D1256D1" w14:textId="78485155" w:rsidR="00D26EE2" w:rsidRDefault="00D26EE2" w:rsidP="00FF73C8">
      <w:pPr>
        <w:ind w:left="567" w:hangingChars="270" w:hanging="567"/>
        <w:rPr>
          <w:rFonts w:ascii="ＭＳ Ｐ明朝" w:eastAsia="ＭＳ Ｐ明朝" w:hAnsi="ＭＳ Ｐ明朝"/>
          <w:szCs w:val="21"/>
        </w:rPr>
      </w:pPr>
      <w:r>
        <w:rPr>
          <w:rFonts w:ascii="ＭＳ Ｐ明朝" w:eastAsia="ＭＳ Ｐ明朝" w:hAnsi="ＭＳ Ｐ明朝" w:hint="eastAsia"/>
          <w:szCs w:val="21"/>
        </w:rPr>
        <w:t>(</w:t>
      </w:r>
      <w:r w:rsidR="00CF22CD">
        <w:rPr>
          <w:rFonts w:ascii="ＭＳ Ｐ明朝" w:eastAsia="ＭＳ Ｐ明朝" w:hAnsi="ＭＳ Ｐ明朝"/>
          <w:szCs w:val="21"/>
        </w:rPr>
        <w:t>4</w:t>
      </w:r>
      <w:r>
        <w:rPr>
          <w:rFonts w:ascii="ＭＳ Ｐ明朝" w:eastAsia="ＭＳ Ｐ明朝" w:hAnsi="ＭＳ Ｐ明朝"/>
          <w:szCs w:val="21"/>
        </w:rPr>
        <w:t xml:space="preserve">-2) </w:t>
      </w:r>
      <w:bookmarkStart w:id="4" w:name="_Hlk119941704"/>
      <w:r w:rsidR="0096400B" w:rsidRPr="00164C00">
        <w:rPr>
          <w:rFonts w:ascii="ＭＳ Ｐ明朝" w:eastAsia="ＭＳ Ｐ明朝" w:hAnsi="ＭＳ Ｐ明朝" w:cs="Times New Roman" w:hint="eastAsia"/>
          <w:szCs w:val="21"/>
        </w:rPr>
        <w:t>委員の新任・再任・退任</w:t>
      </w:r>
    </w:p>
    <w:bookmarkEnd w:id="4"/>
    <w:p w14:paraId="1A11B697" w14:textId="0307D608" w:rsidR="0096400B" w:rsidRPr="007D6D7B" w:rsidRDefault="0096400B" w:rsidP="0096400B">
      <w:pPr>
        <w:numPr>
          <w:ilvl w:val="0"/>
          <w:numId w:val="7"/>
        </w:numPr>
        <w:ind w:hanging="57"/>
        <w:rPr>
          <w:rFonts w:ascii="ＭＳ Ｐ明朝" w:eastAsia="ＭＳ Ｐ明朝" w:hAnsi="ＭＳ Ｐ明朝" w:cs="Times New Roman"/>
          <w:szCs w:val="21"/>
        </w:rPr>
      </w:pPr>
      <w:r>
        <w:rPr>
          <w:rFonts w:ascii="ＭＳ Ｐ明朝" w:eastAsia="ＭＳ Ｐ明朝" w:hAnsi="ＭＳ Ｐ明朝" w:hint="eastAsia"/>
          <w:szCs w:val="21"/>
        </w:rPr>
        <w:t>非金属構造物分科会委員の</w:t>
      </w:r>
      <w:r w:rsidR="00037903">
        <w:rPr>
          <w:rFonts w:ascii="ＭＳ Ｐ明朝" w:eastAsia="ＭＳ Ｐ明朝" w:hAnsi="ＭＳ Ｐ明朝" w:hint="eastAsia"/>
          <w:szCs w:val="21"/>
        </w:rPr>
        <w:t>再</w:t>
      </w:r>
      <w:r>
        <w:rPr>
          <w:rFonts w:ascii="ＭＳ Ｐ明朝" w:eastAsia="ＭＳ Ｐ明朝" w:hAnsi="ＭＳ Ｐ明朝" w:hint="eastAsia"/>
          <w:szCs w:val="21"/>
        </w:rPr>
        <w:t>任</w:t>
      </w:r>
      <w:r w:rsidRPr="00164C00">
        <w:rPr>
          <w:rFonts w:ascii="ＭＳ Ｐ明朝" w:eastAsia="ＭＳ Ｐ明朝" w:hAnsi="ＭＳ Ｐ明朝" w:hint="eastAsia"/>
          <w:szCs w:val="21"/>
        </w:rPr>
        <w:t>【資料</w:t>
      </w:r>
      <w:r>
        <w:rPr>
          <w:rFonts w:ascii="ＭＳ Ｐ明朝" w:eastAsia="ＭＳ Ｐ明朝" w:hAnsi="ＭＳ Ｐ明朝" w:hint="eastAsia"/>
          <w:szCs w:val="21"/>
        </w:rPr>
        <w:t>82</w:t>
      </w:r>
      <w:r w:rsidRPr="00164C00">
        <w:rPr>
          <w:rFonts w:ascii="ＭＳ Ｐ明朝" w:eastAsia="ＭＳ Ｐ明朝" w:hAnsi="ＭＳ Ｐ明朝"/>
          <w:szCs w:val="21"/>
        </w:rPr>
        <w:t>-</w:t>
      </w:r>
      <w:r>
        <w:rPr>
          <w:rFonts w:ascii="ＭＳ Ｐ明朝" w:eastAsia="ＭＳ Ｐ明朝" w:hAnsi="ＭＳ Ｐ明朝"/>
          <w:szCs w:val="21"/>
        </w:rPr>
        <w:t>9</w:t>
      </w:r>
      <w:r w:rsidRPr="00164C00">
        <w:rPr>
          <w:rFonts w:ascii="ＭＳ Ｐ明朝" w:eastAsia="ＭＳ Ｐ明朝" w:hAnsi="ＭＳ Ｐ明朝" w:hint="eastAsia"/>
          <w:szCs w:val="21"/>
        </w:rPr>
        <w:t>】</w:t>
      </w:r>
    </w:p>
    <w:p w14:paraId="34967BD9" w14:textId="2AA6F944" w:rsidR="0096400B" w:rsidRPr="00164C00" w:rsidRDefault="00037903" w:rsidP="0096400B">
      <w:pPr>
        <w:pStyle w:val="a9"/>
        <w:numPr>
          <w:ilvl w:val="1"/>
          <w:numId w:val="12"/>
        </w:numPr>
        <w:ind w:leftChars="0" w:left="1134" w:hanging="190"/>
        <w:rPr>
          <w:rFonts w:ascii="ＭＳ Ｐ明朝" w:eastAsia="ＭＳ Ｐ明朝" w:hAnsi="ＭＳ Ｐ明朝" w:cs="Times New Roman"/>
          <w:szCs w:val="21"/>
        </w:rPr>
      </w:pPr>
      <w:r>
        <w:rPr>
          <w:rFonts w:ascii="ＭＳ Ｐ明朝" w:eastAsia="ＭＳ Ｐ明朝" w:hAnsi="ＭＳ Ｐ明朝" w:cs="Times New Roman" w:hint="eastAsia"/>
          <w:szCs w:val="21"/>
        </w:rPr>
        <w:t>中田主査、小林副主査、平野委員、一ノ瀬委員、中村委員、金委員、鈴木委員</w:t>
      </w:r>
      <w:r w:rsidR="0096400B">
        <w:rPr>
          <w:rFonts w:ascii="ＭＳ Ｐ明朝" w:eastAsia="ＭＳ Ｐ明朝" w:hAnsi="ＭＳ Ｐ明朝" w:cs="Times New Roman" w:hint="eastAsia"/>
          <w:szCs w:val="21"/>
        </w:rPr>
        <w:t>の</w:t>
      </w:r>
      <w:r>
        <w:rPr>
          <w:rFonts w:ascii="ＭＳ Ｐ明朝" w:eastAsia="ＭＳ Ｐ明朝" w:hAnsi="ＭＳ Ｐ明朝" w:cs="Times New Roman" w:hint="eastAsia"/>
          <w:szCs w:val="21"/>
        </w:rPr>
        <w:t>再任</w:t>
      </w:r>
      <w:r w:rsidR="0096400B" w:rsidRPr="007D6D7B">
        <w:rPr>
          <w:rFonts w:ascii="ＭＳ Ｐ明朝" w:eastAsia="ＭＳ Ｐ明朝" w:hAnsi="ＭＳ Ｐ明朝" w:cs="Times New Roman"/>
          <w:szCs w:val="21"/>
        </w:rPr>
        <w:t>が承認された。</w:t>
      </w:r>
    </w:p>
    <w:p w14:paraId="0C1A0821" w14:textId="75E42968" w:rsidR="0096400B" w:rsidRPr="007D6D7B" w:rsidRDefault="0096400B" w:rsidP="0096400B">
      <w:pPr>
        <w:numPr>
          <w:ilvl w:val="0"/>
          <w:numId w:val="7"/>
        </w:numPr>
        <w:ind w:hanging="57"/>
        <w:rPr>
          <w:rFonts w:ascii="ＭＳ Ｐ明朝" w:eastAsia="ＭＳ Ｐ明朝" w:hAnsi="ＭＳ Ｐ明朝" w:cs="Times New Roman"/>
          <w:szCs w:val="21"/>
        </w:rPr>
      </w:pPr>
      <w:r>
        <w:rPr>
          <w:rFonts w:ascii="ＭＳ Ｐ明朝" w:eastAsia="ＭＳ Ｐ明朝" w:hAnsi="ＭＳ Ｐ明朝" w:hint="eastAsia"/>
          <w:szCs w:val="21"/>
        </w:rPr>
        <w:t>核融合専門委員会委員の再任</w:t>
      </w:r>
      <w:r w:rsidRPr="00164C00">
        <w:rPr>
          <w:rFonts w:ascii="ＭＳ Ｐ明朝" w:eastAsia="ＭＳ Ｐ明朝" w:hAnsi="ＭＳ Ｐ明朝" w:hint="eastAsia"/>
          <w:szCs w:val="21"/>
        </w:rPr>
        <w:t>【資料</w:t>
      </w:r>
      <w:r>
        <w:rPr>
          <w:rFonts w:ascii="ＭＳ Ｐ明朝" w:eastAsia="ＭＳ Ｐ明朝" w:hAnsi="ＭＳ Ｐ明朝" w:hint="eastAsia"/>
          <w:szCs w:val="21"/>
        </w:rPr>
        <w:t>82</w:t>
      </w:r>
      <w:r w:rsidRPr="00164C00">
        <w:rPr>
          <w:rFonts w:ascii="ＭＳ Ｐ明朝" w:eastAsia="ＭＳ Ｐ明朝" w:hAnsi="ＭＳ Ｐ明朝"/>
          <w:szCs w:val="21"/>
        </w:rPr>
        <w:t>-</w:t>
      </w:r>
      <w:r>
        <w:rPr>
          <w:rFonts w:ascii="ＭＳ Ｐ明朝" w:eastAsia="ＭＳ Ｐ明朝" w:hAnsi="ＭＳ Ｐ明朝"/>
          <w:szCs w:val="21"/>
        </w:rPr>
        <w:t>10</w:t>
      </w:r>
      <w:r w:rsidRPr="00164C00">
        <w:rPr>
          <w:rFonts w:ascii="ＭＳ Ｐ明朝" w:eastAsia="ＭＳ Ｐ明朝" w:hAnsi="ＭＳ Ｐ明朝" w:hint="eastAsia"/>
          <w:szCs w:val="21"/>
        </w:rPr>
        <w:t>】</w:t>
      </w:r>
    </w:p>
    <w:p w14:paraId="5DB69ABA" w14:textId="5D298272" w:rsidR="0096400B" w:rsidRPr="00164C00" w:rsidRDefault="00037903" w:rsidP="0096400B">
      <w:pPr>
        <w:pStyle w:val="a9"/>
        <w:numPr>
          <w:ilvl w:val="1"/>
          <w:numId w:val="12"/>
        </w:numPr>
        <w:ind w:leftChars="0" w:left="1134" w:hanging="190"/>
        <w:rPr>
          <w:rFonts w:ascii="ＭＳ Ｐ明朝" w:eastAsia="ＭＳ Ｐ明朝" w:hAnsi="ＭＳ Ｐ明朝" w:cs="Times New Roman"/>
          <w:szCs w:val="21"/>
        </w:rPr>
      </w:pPr>
      <w:r>
        <w:rPr>
          <w:rFonts w:ascii="ＭＳ Ｐ明朝" w:eastAsia="ＭＳ Ｐ明朝" w:hAnsi="ＭＳ Ｐ明朝" w:cs="Times New Roman" w:hint="eastAsia"/>
          <w:szCs w:val="21"/>
        </w:rPr>
        <w:t>中田</w:t>
      </w:r>
      <w:r w:rsidR="0096400B" w:rsidRPr="00164C00">
        <w:rPr>
          <w:rFonts w:ascii="ＭＳ Ｐ明朝" w:eastAsia="ＭＳ Ｐ明朝" w:hAnsi="ＭＳ Ｐ明朝" w:cs="Times New Roman" w:hint="eastAsia"/>
          <w:szCs w:val="21"/>
        </w:rPr>
        <w:t>委員</w:t>
      </w:r>
      <w:r>
        <w:rPr>
          <w:rFonts w:ascii="ＭＳ Ｐ明朝" w:eastAsia="ＭＳ Ｐ明朝" w:hAnsi="ＭＳ Ｐ明朝" w:cs="Times New Roman" w:hint="eastAsia"/>
          <w:szCs w:val="21"/>
        </w:rPr>
        <w:t>、折田委員</w:t>
      </w:r>
      <w:r w:rsidR="0096400B" w:rsidRPr="00164C00">
        <w:rPr>
          <w:rFonts w:ascii="ＭＳ Ｐ明朝" w:eastAsia="ＭＳ Ｐ明朝" w:hAnsi="ＭＳ Ｐ明朝" w:cs="Times New Roman" w:hint="eastAsia"/>
          <w:szCs w:val="21"/>
        </w:rPr>
        <w:t>の</w:t>
      </w:r>
      <w:r w:rsidR="0096400B">
        <w:rPr>
          <w:rFonts w:ascii="ＭＳ Ｐ明朝" w:eastAsia="ＭＳ Ｐ明朝" w:hAnsi="ＭＳ Ｐ明朝" w:cs="Times New Roman" w:hint="eastAsia"/>
          <w:szCs w:val="21"/>
        </w:rPr>
        <w:t>再任</w:t>
      </w:r>
      <w:r w:rsidR="0096400B" w:rsidRPr="007D6D7B">
        <w:rPr>
          <w:rFonts w:ascii="ＭＳ Ｐ明朝" w:eastAsia="ＭＳ Ｐ明朝" w:hAnsi="ＭＳ Ｐ明朝" w:cs="Times New Roman"/>
          <w:szCs w:val="21"/>
        </w:rPr>
        <w:t>が</w:t>
      </w:r>
      <w:r w:rsidR="0096400B">
        <w:rPr>
          <w:rFonts w:ascii="ＭＳ Ｐ明朝" w:eastAsia="ＭＳ Ｐ明朝" w:hAnsi="ＭＳ Ｐ明朝" w:cs="Times New Roman"/>
          <w:szCs w:val="21"/>
        </w:rPr>
        <w:t>了解され、規格委員会に上申し、承認を得ることとした</w:t>
      </w:r>
      <w:r w:rsidR="0096400B" w:rsidRPr="007D6D7B">
        <w:rPr>
          <w:rFonts w:ascii="ＭＳ Ｐ明朝" w:eastAsia="ＭＳ Ｐ明朝" w:hAnsi="ＭＳ Ｐ明朝" w:cs="Times New Roman"/>
          <w:szCs w:val="21"/>
        </w:rPr>
        <w:t>。</w:t>
      </w:r>
    </w:p>
    <w:p w14:paraId="4D7350D8" w14:textId="77777777" w:rsidR="00FF73C8" w:rsidRPr="00A0522F" w:rsidRDefault="00FF73C8" w:rsidP="00660AC7">
      <w:pPr>
        <w:rPr>
          <w:rFonts w:ascii="ＭＳ Ｐ明朝" w:eastAsia="ＭＳ Ｐ明朝" w:hAnsi="ＭＳ Ｐ明朝"/>
          <w:szCs w:val="21"/>
        </w:rPr>
      </w:pPr>
    </w:p>
    <w:p w14:paraId="3D2C8EEF" w14:textId="06FE30F9" w:rsidR="00CD17DB" w:rsidRPr="00480154" w:rsidRDefault="00CD17DB" w:rsidP="00CD17DB">
      <w:pPr>
        <w:rPr>
          <w:rFonts w:ascii="ＭＳ Ｐ明朝" w:eastAsia="ＭＳ Ｐ明朝" w:hAnsi="ＭＳ Ｐ明朝"/>
          <w:szCs w:val="21"/>
        </w:rPr>
      </w:pPr>
      <w:r w:rsidRPr="00480154">
        <w:rPr>
          <w:rFonts w:ascii="ＭＳ Ｐ明朝" w:eastAsia="ＭＳ Ｐ明朝" w:hAnsi="ＭＳ Ｐ明朝" w:hint="eastAsia"/>
          <w:szCs w:val="21"/>
        </w:rPr>
        <w:t>(</w:t>
      </w:r>
      <w:r w:rsidR="00CF22CD">
        <w:rPr>
          <w:rFonts w:ascii="ＭＳ Ｐ明朝" w:eastAsia="ＭＳ Ｐ明朝" w:hAnsi="ＭＳ Ｐ明朝"/>
          <w:szCs w:val="21"/>
        </w:rPr>
        <w:t>5</w:t>
      </w:r>
      <w:r w:rsidRPr="00480154">
        <w:rPr>
          <w:rFonts w:ascii="ＭＳ Ｐ明朝" w:eastAsia="ＭＳ Ｐ明朝" w:hAnsi="ＭＳ Ｐ明朝" w:hint="eastAsia"/>
          <w:szCs w:val="21"/>
        </w:rPr>
        <w:t>)　その他</w:t>
      </w:r>
    </w:p>
    <w:p w14:paraId="3E268C1F" w14:textId="5DC920E7" w:rsidR="00487E59" w:rsidRPr="00480154" w:rsidRDefault="00487E59" w:rsidP="00487E59">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CF22CD">
        <w:rPr>
          <w:rFonts w:ascii="ＭＳ Ｐ明朝" w:eastAsia="ＭＳ Ｐ明朝" w:hAnsi="ＭＳ Ｐ明朝"/>
          <w:szCs w:val="21"/>
        </w:rPr>
        <w:t>5</w:t>
      </w:r>
      <w:r w:rsidRPr="00480154">
        <w:rPr>
          <w:rFonts w:ascii="ＭＳ Ｐ明朝" w:eastAsia="ＭＳ Ｐ明朝" w:hAnsi="ＭＳ Ｐ明朝"/>
          <w:szCs w:val="21"/>
        </w:rPr>
        <w:t xml:space="preserve">-1) </w:t>
      </w:r>
      <w:r w:rsidR="0096400B">
        <w:rPr>
          <w:rFonts w:ascii="ＭＳ Ｐ明朝" w:eastAsia="ＭＳ Ｐ明朝" w:hAnsi="ＭＳ Ｐ明朝"/>
          <w:szCs w:val="21"/>
        </w:rPr>
        <w:t>ITER</w:t>
      </w:r>
      <w:r w:rsidR="0096400B">
        <w:rPr>
          <w:rFonts w:ascii="ＭＳ Ｐ明朝" w:eastAsia="ＭＳ Ｐ明朝" w:hAnsi="ＭＳ Ｐ明朝" w:hint="eastAsia"/>
          <w:szCs w:val="21"/>
        </w:rPr>
        <w:t>近況</w:t>
      </w:r>
      <w:r w:rsidR="001D7F3F">
        <w:rPr>
          <w:rFonts w:ascii="ＭＳ Ｐ明朝" w:eastAsia="ＭＳ Ｐ明朝" w:hAnsi="ＭＳ Ｐ明朝" w:hint="eastAsia"/>
          <w:szCs w:val="21"/>
        </w:rPr>
        <w:t>について</w:t>
      </w:r>
    </w:p>
    <w:p w14:paraId="68F67130" w14:textId="35720194" w:rsidR="00431814" w:rsidRDefault="00037903" w:rsidP="00CD17DB">
      <w:pPr>
        <w:ind w:leftChars="200" w:left="420" w:firstLineChars="100" w:firstLine="210"/>
        <w:rPr>
          <w:rFonts w:ascii="ＭＳ Ｐ明朝" w:eastAsia="ＭＳ Ｐ明朝" w:hAnsi="ＭＳ Ｐ明朝"/>
          <w:szCs w:val="21"/>
        </w:rPr>
      </w:pPr>
      <w:r>
        <w:rPr>
          <w:rFonts w:ascii="ＭＳ Ｐ明朝" w:eastAsia="ＭＳ Ｐ明朝" w:hAnsi="ＭＳ Ｐ明朝" w:hint="eastAsia"/>
          <w:szCs w:val="21"/>
        </w:rPr>
        <w:t>中平</w:t>
      </w:r>
      <w:r w:rsidR="00BA011D">
        <w:rPr>
          <w:rFonts w:ascii="ＭＳ Ｐ明朝" w:eastAsia="ＭＳ Ｐ明朝" w:hAnsi="ＭＳ Ｐ明朝" w:hint="eastAsia"/>
          <w:szCs w:val="21"/>
        </w:rPr>
        <w:t>副</w:t>
      </w:r>
      <w:r>
        <w:rPr>
          <w:rFonts w:ascii="ＭＳ Ｐ明朝" w:eastAsia="ＭＳ Ｐ明朝" w:hAnsi="ＭＳ Ｐ明朝" w:hint="eastAsia"/>
          <w:szCs w:val="21"/>
        </w:rPr>
        <w:t>委員</w:t>
      </w:r>
      <w:r w:rsidR="00BA011D">
        <w:rPr>
          <w:rFonts w:ascii="ＭＳ Ｐ明朝" w:eastAsia="ＭＳ Ｐ明朝" w:hAnsi="ＭＳ Ｐ明朝" w:hint="eastAsia"/>
          <w:szCs w:val="21"/>
        </w:rPr>
        <w:t>長</w:t>
      </w:r>
      <w:r>
        <w:rPr>
          <w:rFonts w:ascii="ＭＳ Ｐ明朝" w:eastAsia="ＭＳ Ｐ明朝" w:hAnsi="ＭＳ Ｐ明朝" w:hint="eastAsia"/>
          <w:szCs w:val="21"/>
        </w:rPr>
        <w:t>より、</w:t>
      </w:r>
      <w:r w:rsidR="00BA011D">
        <w:rPr>
          <w:rFonts w:ascii="ＭＳ Ｐ明朝" w:eastAsia="ＭＳ Ｐ明朝" w:hAnsi="ＭＳ Ｐ明朝" w:hint="eastAsia"/>
          <w:szCs w:val="21"/>
        </w:rPr>
        <w:t>ITER計画の進捗として、</w:t>
      </w:r>
      <w:r w:rsidR="002E3AD9">
        <w:rPr>
          <w:rFonts w:ascii="ＭＳ Ｐ明朝" w:eastAsia="ＭＳ Ｐ明朝" w:hAnsi="ＭＳ Ｐ明朝" w:hint="eastAsia"/>
          <w:szCs w:val="21"/>
        </w:rPr>
        <w:t>熱シールド配管のクラックの改修状況、真空容器の溶接箇所の改修状況、</w:t>
      </w:r>
      <w:r w:rsidR="00C72C10">
        <w:rPr>
          <w:rFonts w:ascii="ＭＳ Ｐ明朝" w:eastAsia="ＭＳ Ｐ明朝" w:hAnsi="ＭＳ Ｐ明朝" w:hint="eastAsia"/>
          <w:szCs w:val="21"/>
        </w:rPr>
        <w:t>日本調達分のTFコイルが全て製作・出荷完了</w:t>
      </w:r>
      <w:r w:rsidR="004463E2">
        <w:rPr>
          <w:rFonts w:ascii="ＭＳ Ｐ明朝" w:eastAsia="ＭＳ Ｐ明朝" w:hAnsi="ＭＳ Ｐ明朝" w:hint="eastAsia"/>
          <w:szCs w:val="21"/>
        </w:rPr>
        <w:t>したことの</w:t>
      </w:r>
      <w:r>
        <w:rPr>
          <w:rFonts w:ascii="ＭＳ Ｐ明朝" w:eastAsia="ＭＳ Ｐ明朝" w:hAnsi="ＭＳ Ｐ明朝" w:hint="eastAsia"/>
          <w:szCs w:val="21"/>
        </w:rPr>
        <w:t>報告が</w:t>
      </w:r>
      <w:r w:rsidR="00333504">
        <w:rPr>
          <w:rFonts w:ascii="ＭＳ Ｐ明朝" w:eastAsia="ＭＳ Ｐ明朝" w:hAnsi="ＭＳ Ｐ明朝" w:hint="eastAsia"/>
          <w:szCs w:val="21"/>
        </w:rPr>
        <w:t>なされた</w:t>
      </w:r>
      <w:r>
        <w:rPr>
          <w:rFonts w:ascii="ＭＳ Ｐ明朝" w:eastAsia="ＭＳ Ｐ明朝" w:hAnsi="ＭＳ Ｐ明朝" w:hint="eastAsia"/>
          <w:szCs w:val="21"/>
        </w:rPr>
        <w:t>。</w:t>
      </w:r>
    </w:p>
    <w:p w14:paraId="66AE0C15" w14:textId="77777777" w:rsidR="00487E59" w:rsidRDefault="00487E59" w:rsidP="00487E59">
      <w:pPr>
        <w:pStyle w:val="a9"/>
        <w:ind w:leftChars="0" w:left="0"/>
        <w:rPr>
          <w:rFonts w:ascii="ＭＳ Ｐ明朝" w:eastAsia="ＭＳ Ｐ明朝" w:hAnsi="ＭＳ Ｐ明朝"/>
          <w:szCs w:val="21"/>
        </w:rPr>
      </w:pPr>
    </w:p>
    <w:p w14:paraId="17E260BA" w14:textId="09178292" w:rsidR="00487E59" w:rsidRPr="00480154" w:rsidRDefault="00487E59" w:rsidP="00487E59">
      <w:pPr>
        <w:pStyle w:val="a9"/>
        <w:ind w:leftChars="0" w:left="0"/>
        <w:rPr>
          <w:rFonts w:ascii="ＭＳ Ｐ明朝" w:eastAsia="ＭＳ Ｐ明朝" w:hAnsi="ＭＳ Ｐ明朝"/>
          <w:szCs w:val="21"/>
        </w:rPr>
      </w:pPr>
      <w:r w:rsidRPr="00480154">
        <w:rPr>
          <w:rFonts w:ascii="ＭＳ Ｐ明朝" w:eastAsia="ＭＳ Ｐ明朝" w:hAnsi="ＭＳ Ｐ明朝"/>
          <w:szCs w:val="21"/>
        </w:rPr>
        <w:t>(</w:t>
      </w:r>
      <w:r w:rsidR="00CF22CD">
        <w:rPr>
          <w:rFonts w:ascii="ＭＳ Ｐ明朝" w:eastAsia="ＭＳ Ｐ明朝" w:hAnsi="ＭＳ Ｐ明朝"/>
          <w:szCs w:val="21"/>
        </w:rPr>
        <w:t>5</w:t>
      </w:r>
      <w:r w:rsidRPr="00480154">
        <w:rPr>
          <w:rFonts w:ascii="ＭＳ Ｐ明朝" w:eastAsia="ＭＳ Ｐ明朝" w:hAnsi="ＭＳ Ｐ明朝"/>
          <w:szCs w:val="21"/>
        </w:rPr>
        <w:t>-</w:t>
      </w:r>
      <w:r>
        <w:rPr>
          <w:rFonts w:ascii="ＭＳ Ｐ明朝" w:eastAsia="ＭＳ Ｐ明朝" w:hAnsi="ＭＳ Ｐ明朝"/>
          <w:szCs w:val="21"/>
        </w:rPr>
        <w:t>2</w:t>
      </w:r>
      <w:r w:rsidRPr="00480154">
        <w:rPr>
          <w:rFonts w:ascii="ＭＳ Ｐ明朝" w:eastAsia="ＭＳ Ｐ明朝" w:hAnsi="ＭＳ Ｐ明朝"/>
          <w:szCs w:val="21"/>
        </w:rPr>
        <w:t xml:space="preserve">) </w:t>
      </w:r>
      <w:r>
        <w:rPr>
          <w:rFonts w:ascii="ＭＳ Ｐ明朝" w:eastAsia="ＭＳ Ｐ明朝" w:hAnsi="ＭＳ Ｐ明朝" w:hint="eastAsia"/>
          <w:szCs w:val="21"/>
        </w:rPr>
        <w:t>次回日程</w:t>
      </w:r>
    </w:p>
    <w:p w14:paraId="7174448F" w14:textId="6350D6FA" w:rsidR="00CD17DB" w:rsidRDefault="00CD17DB" w:rsidP="00CD17DB">
      <w:pPr>
        <w:ind w:leftChars="200" w:left="420" w:firstLineChars="100" w:firstLine="210"/>
        <w:rPr>
          <w:rFonts w:ascii="ＭＳ Ｐ明朝" w:eastAsia="ＭＳ Ｐ明朝" w:hAnsi="ＭＳ Ｐ明朝"/>
          <w:szCs w:val="21"/>
        </w:rPr>
      </w:pPr>
      <w:r w:rsidRPr="00480154">
        <w:rPr>
          <w:rFonts w:ascii="ＭＳ Ｐ明朝" w:eastAsia="ＭＳ Ｐ明朝" w:hAnsi="ＭＳ Ｐ明朝" w:hint="eastAsia"/>
          <w:szCs w:val="21"/>
        </w:rPr>
        <w:t>次回の第</w:t>
      </w:r>
      <w:r w:rsidR="0009364C">
        <w:rPr>
          <w:rFonts w:ascii="ＭＳ Ｐ明朝" w:eastAsia="ＭＳ Ｐ明朝" w:hAnsi="ＭＳ Ｐ明朝" w:hint="eastAsia"/>
          <w:szCs w:val="21"/>
        </w:rPr>
        <w:t>8</w:t>
      </w:r>
      <w:r w:rsidR="0096400B">
        <w:rPr>
          <w:rFonts w:ascii="ＭＳ Ｐ明朝" w:eastAsia="ＭＳ Ｐ明朝" w:hAnsi="ＭＳ Ｐ明朝"/>
          <w:szCs w:val="21"/>
        </w:rPr>
        <w:t>3</w:t>
      </w:r>
      <w:r w:rsidRPr="00480154">
        <w:rPr>
          <w:rFonts w:ascii="ＭＳ Ｐ明朝" w:eastAsia="ＭＳ Ｐ明朝" w:hAnsi="ＭＳ Ｐ明朝" w:hint="eastAsia"/>
          <w:szCs w:val="21"/>
        </w:rPr>
        <w:t>回核融合専門委員会は、</w:t>
      </w:r>
      <w:r w:rsidR="00086411" w:rsidRPr="00480154">
        <w:rPr>
          <w:rFonts w:ascii="ＭＳ Ｐ明朝" w:eastAsia="ＭＳ Ｐ明朝" w:hAnsi="ＭＳ Ｐ明朝" w:hint="eastAsia"/>
          <w:szCs w:val="21"/>
        </w:rPr>
        <w:t>202</w:t>
      </w:r>
      <w:r w:rsidR="004E5582">
        <w:rPr>
          <w:rFonts w:ascii="ＭＳ Ｐ明朝" w:eastAsia="ＭＳ Ｐ明朝" w:hAnsi="ＭＳ Ｐ明朝"/>
          <w:szCs w:val="21"/>
        </w:rPr>
        <w:t>3</w:t>
      </w:r>
      <w:r w:rsidR="00086411" w:rsidRPr="00480154">
        <w:rPr>
          <w:rFonts w:ascii="ＭＳ Ｐ明朝" w:eastAsia="ＭＳ Ｐ明朝" w:hAnsi="ＭＳ Ｐ明朝" w:hint="eastAsia"/>
          <w:szCs w:val="21"/>
        </w:rPr>
        <w:t>年</w:t>
      </w:r>
      <w:r w:rsidR="0096400B">
        <w:rPr>
          <w:rFonts w:ascii="ＭＳ Ｐ明朝" w:eastAsia="ＭＳ Ｐ明朝" w:hAnsi="ＭＳ Ｐ明朝" w:hint="eastAsia"/>
          <w:szCs w:val="21"/>
        </w:rPr>
        <w:t>1</w:t>
      </w:r>
      <w:r w:rsidR="0096400B">
        <w:rPr>
          <w:rFonts w:ascii="ＭＳ Ｐ明朝" w:eastAsia="ＭＳ Ｐ明朝" w:hAnsi="ＭＳ Ｐ明朝"/>
          <w:szCs w:val="21"/>
        </w:rPr>
        <w:t>2</w:t>
      </w:r>
      <w:r w:rsidR="00086411" w:rsidRPr="00480154">
        <w:rPr>
          <w:rFonts w:ascii="ＭＳ Ｐ明朝" w:eastAsia="ＭＳ Ｐ明朝" w:hAnsi="ＭＳ Ｐ明朝" w:hint="eastAsia"/>
          <w:szCs w:val="21"/>
        </w:rPr>
        <w:t>月</w:t>
      </w:r>
      <w:r w:rsidR="0096400B">
        <w:rPr>
          <w:rFonts w:ascii="ＭＳ Ｐ明朝" w:eastAsia="ＭＳ Ｐ明朝" w:hAnsi="ＭＳ Ｐ明朝" w:hint="eastAsia"/>
          <w:szCs w:val="21"/>
        </w:rPr>
        <w:t>1</w:t>
      </w:r>
      <w:r w:rsidR="0096400B">
        <w:rPr>
          <w:rFonts w:ascii="ＭＳ Ｐ明朝" w:eastAsia="ＭＳ Ｐ明朝" w:hAnsi="ＭＳ Ｐ明朝"/>
          <w:szCs w:val="21"/>
        </w:rPr>
        <w:t>5</w:t>
      </w:r>
      <w:r w:rsidR="00086411" w:rsidRPr="00480154">
        <w:rPr>
          <w:rFonts w:ascii="ＭＳ Ｐ明朝" w:eastAsia="ＭＳ Ｐ明朝" w:hAnsi="ＭＳ Ｐ明朝" w:hint="eastAsia"/>
          <w:szCs w:val="21"/>
        </w:rPr>
        <w:t>日(</w:t>
      </w:r>
      <w:r w:rsidR="004E5582">
        <w:rPr>
          <w:rFonts w:ascii="ＭＳ Ｐ明朝" w:eastAsia="ＭＳ Ｐ明朝" w:hAnsi="ＭＳ Ｐ明朝" w:hint="eastAsia"/>
          <w:szCs w:val="21"/>
        </w:rPr>
        <w:t>金</w:t>
      </w:r>
      <w:r w:rsidR="00086411" w:rsidRPr="00480154">
        <w:rPr>
          <w:rFonts w:ascii="ＭＳ Ｐ明朝" w:eastAsia="ＭＳ Ｐ明朝" w:hAnsi="ＭＳ Ｐ明朝" w:hint="eastAsia"/>
          <w:szCs w:val="21"/>
        </w:rPr>
        <w:t>)</w:t>
      </w:r>
      <w:r w:rsidR="009465F5">
        <w:rPr>
          <w:rFonts w:ascii="ＭＳ Ｐ明朝" w:eastAsia="ＭＳ Ｐ明朝" w:hAnsi="ＭＳ Ｐ明朝" w:hint="eastAsia"/>
          <w:szCs w:val="21"/>
        </w:rPr>
        <w:t>を予定とし、</w:t>
      </w:r>
      <w:r w:rsidRPr="00480154">
        <w:rPr>
          <w:rFonts w:ascii="ＭＳ Ｐ明朝" w:eastAsia="ＭＳ Ｐ明朝" w:hAnsi="ＭＳ Ｐ明朝" w:hint="eastAsia"/>
          <w:szCs w:val="21"/>
        </w:rPr>
        <w:t>Web会議で実施することと</w:t>
      </w:r>
      <w:r w:rsidR="009465F5">
        <w:rPr>
          <w:rFonts w:ascii="ＭＳ Ｐ明朝" w:eastAsia="ＭＳ Ｐ明朝" w:hAnsi="ＭＳ Ｐ明朝" w:hint="eastAsia"/>
          <w:szCs w:val="21"/>
        </w:rPr>
        <w:t>した</w:t>
      </w:r>
      <w:r w:rsidRPr="00480154">
        <w:rPr>
          <w:rFonts w:ascii="ＭＳ Ｐ明朝" w:eastAsia="ＭＳ Ｐ明朝" w:hAnsi="ＭＳ Ｐ明朝" w:hint="eastAsia"/>
          <w:szCs w:val="21"/>
        </w:rPr>
        <w:t>。</w:t>
      </w:r>
    </w:p>
    <w:p w14:paraId="4D61977D" w14:textId="77777777" w:rsidR="00750439" w:rsidRPr="00480154" w:rsidRDefault="00750439" w:rsidP="00CD17DB">
      <w:pPr>
        <w:ind w:leftChars="200" w:left="420" w:firstLineChars="100" w:firstLine="210"/>
        <w:rPr>
          <w:rFonts w:ascii="ＭＳ Ｐ明朝" w:eastAsia="ＭＳ Ｐ明朝" w:hAnsi="ＭＳ Ｐ明朝"/>
          <w:szCs w:val="21"/>
        </w:rPr>
      </w:pPr>
    </w:p>
    <w:p w14:paraId="147704B5" w14:textId="517EE298" w:rsidR="00CD17DB" w:rsidRPr="00480154" w:rsidRDefault="00CD17DB" w:rsidP="00CD17DB">
      <w:pPr>
        <w:pStyle w:val="af1"/>
      </w:pPr>
      <w:r w:rsidRPr="00480154">
        <w:rPr>
          <w:rFonts w:hint="eastAsia"/>
        </w:rPr>
        <w:t>以上</w:t>
      </w:r>
    </w:p>
    <w:sectPr w:rsidR="00CD17DB" w:rsidRPr="00480154" w:rsidSect="00D466D7">
      <w:headerReference w:type="default" r:id="rId7"/>
      <w:footerReference w:type="default" r:id="rId8"/>
      <w:pgSz w:w="11906" w:h="16838"/>
      <w:pgMar w:top="1814"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D73F" w14:textId="77777777" w:rsidR="00D466D7" w:rsidRDefault="00D466D7" w:rsidP="00DA242D">
      <w:r>
        <w:separator/>
      </w:r>
    </w:p>
  </w:endnote>
  <w:endnote w:type="continuationSeparator" w:id="0">
    <w:p w14:paraId="30AC1FF9" w14:textId="77777777" w:rsidR="00D466D7" w:rsidRDefault="00D466D7" w:rsidP="00DA242D">
      <w:r>
        <w:continuationSeparator/>
      </w:r>
    </w:p>
  </w:endnote>
  <w:endnote w:type="continuationNotice" w:id="1">
    <w:p w14:paraId="56D48DF7" w14:textId="77777777" w:rsidR="00D466D7" w:rsidRDefault="00D46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908997"/>
      <w:docPartObj>
        <w:docPartGallery w:val="Page Numbers (Bottom of Page)"/>
        <w:docPartUnique/>
      </w:docPartObj>
    </w:sdtPr>
    <w:sdtEndPr/>
    <w:sdtContent>
      <w:p w14:paraId="7B488FB8" w14:textId="0C56D1AF" w:rsidR="0095173D" w:rsidRDefault="0095173D">
        <w:pPr>
          <w:pStyle w:val="a7"/>
          <w:jc w:val="center"/>
        </w:pPr>
        <w:r>
          <w:fldChar w:fldCharType="begin"/>
        </w:r>
        <w:r>
          <w:instrText>PAGE   \* MERGEFORMAT</w:instrText>
        </w:r>
        <w:r>
          <w:fldChar w:fldCharType="separate"/>
        </w:r>
        <w:r w:rsidR="00936927" w:rsidRPr="00936927">
          <w:rPr>
            <w:noProof/>
            <w:lang w:val="ja-JP"/>
          </w:rPr>
          <w:t>3</w:t>
        </w:r>
        <w:r>
          <w:fldChar w:fldCharType="end"/>
        </w:r>
      </w:p>
    </w:sdtContent>
  </w:sdt>
  <w:p w14:paraId="00E524EB" w14:textId="77777777" w:rsidR="0095173D" w:rsidRDefault="0095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0219" w14:textId="77777777" w:rsidR="00D466D7" w:rsidRDefault="00D466D7" w:rsidP="00DA242D">
      <w:r>
        <w:separator/>
      </w:r>
    </w:p>
  </w:footnote>
  <w:footnote w:type="continuationSeparator" w:id="0">
    <w:p w14:paraId="76516838" w14:textId="77777777" w:rsidR="00D466D7" w:rsidRDefault="00D466D7" w:rsidP="00DA242D">
      <w:r>
        <w:continuationSeparator/>
      </w:r>
    </w:p>
  </w:footnote>
  <w:footnote w:type="continuationNotice" w:id="1">
    <w:p w14:paraId="35B9D0E2" w14:textId="77777777" w:rsidR="00D466D7" w:rsidRDefault="00D46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72DD" w14:textId="58FB3156" w:rsidR="00CD4162" w:rsidRPr="00B17140" w:rsidRDefault="00CD4162" w:rsidP="00CD4162">
    <w:pPr>
      <w:pStyle w:val="a5"/>
      <w:wordWrap w:val="0"/>
      <w:jc w:val="right"/>
      <w:rPr>
        <w:rFonts w:ascii="ＭＳ Ｐ明朝" w:eastAsia="ＭＳ Ｐ明朝" w:hAnsi="ＭＳ Ｐ明朝"/>
      </w:rPr>
    </w:pPr>
    <w:r w:rsidRPr="00B17140">
      <w:rPr>
        <w:rFonts w:ascii="ＭＳ Ｐ明朝" w:eastAsia="ＭＳ Ｐ明朝" w:hAnsi="ＭＳ Ｐ明朝" w:hint="eastAsia"/>
      </w:rPr>
      <w:t>第</w:t>
    </w:r>
    <w:r w:rsidR="00D577A8">
      <w:rPr>
        <w:rFonts w:ascii="ＭＳ Ｐ明朝" w:eastAsia="ＭＳ Ｐ明朝" w:hAnsi="ＭＳ Ｐ明朝"/>
      </w:rPr>
      <w:t>8</w:t>
    </w:r>
    <w:r w:rsidR="00CD69E6">
      <w:rPr>
        <w:rFonts w:ascii="ＭＳ Ｐ明朝" w:eastAsia="ＭＳ Ｐ明朝" w:hAnsi="ＭＳ Ｐ明朝"/>
      </w:rPr>
      <w:t>3</w:t>
    </w:r>
    <w:r w:rsidRPr="00B17140">
      <w:rPr>
        <w:rFonts w:ascii="ＭＳ Ｐ明朝" w:eastAsia="ＭＳ Ｐ明朝" w:hAnsi="ＭＳ Ｐ明朝" w:hint="eastAsia"/>
      </w:rPr>
      <w:t>回</w:t>
    </w:r>
    <w:r w:rsidR="00D9020D">
      <w:rPr>
        <w:rFonts w:ascii="ＭＳ Ｐ明朝" w:eastAsia="ＭＳ Ｐ明朝" w:hAnsi="ＭＳ Ｐ明朝" w:hint="eastAsia"/>
      </w:rPr>
      <w:t>核融合専門委員会</w:t>
    </w:r>
    <w:r>
      <w:rPr>
        <w:rFonts w:ascii="ＭＳ Ｐ明朝" w:eastAsia="ＭＳ Ｐ明朝" w:hAnsi="ＭＳ Ｐ明朝" w:hint="eastAsia"/>
      </w:rPr>
      <w:t>資料</w:t>
    </w:r>
    <w:r w:rsidRPr="00B17140">
      <w:rPr>
        <w:rFonts w:ascii="ＭＳ Ｐ明朝" w:eastAsia="ＭＳ Ｐ明朝" w:hAnsi="ＭＳ Ｐ明朝" w:hint="eastAsia"/>
      </w:rPr>
      <w:t xml:space="preserve"> </w:t>
    </w:r>
    <w:r w:rsidR="00D577A8">
      <w:rPr>
        <w:rFonts w:ascii="ＭＳ Ｐ明朝" w:eastAsia="ＭＳ Ｐ明朝" w:hAnsi="ＭＳ Ｐ明朝"/>
      </w:rPr>
      <w:t>8</w:t>
    </w:r>
    <w:r w:rsidR="00CD69E6">
      <w:rPr>
        <w:rFonts w:ascii="ＭＳ Ｐ明朝" w:eastAsia="ＭＳ Ｐ明朝" w:hAnsi="ＭＳ Ｐ明朝"/>
      </w:rPr>
      <w:t>3</w:t>
    </w:r>
    <w:r w:rsidRPr="00B17140">
      <w:rPr>
        <w:rFonts w:ascii="ＭＳ Ｐ明朝" w:eastAsia="ＭＳ Ｐ明朝" w:hAnsi="ＭＳ Ｐ明朝" w:hint="eastAsia"/>
      </w:rPr>
      <w:t>-</w:t>
    </w:r>
    <w:r w:rsidR="00D577A8">
      <w:rPr>
        <w:rFonts w:ascii="ＭＳ Ｐ明朝" w:eastAsia="ＭＳ Ｐ明朝" w:hAnsi="ＭＳ Ｐ明朝"/>
      </w:rPr>
      <w:t>3</w:t>
    </w:r>
  </w:p>
  <w:p w14:paraId="0BE06DC7" w14:textId="24E998C9" w:rsidR="0032375F" w:rsidRPr="00CD4162" w:rsidRDefault="00CD4162" w:rsidP="00CD4162">
    <w:pPr>
      <w:pStyle w:val="a5"/>
      <w:jc w:val="right"/>
    </w:pPr>
    <w:r w:rsidRPr="00B17140">
      <w:rPr>
        <w:rFonts w:ascii="ＭＳ Ｐ明朝" w:eastAsia="ＭＳ Ｐ明朝" w:hAnsi="ＭＳ Ｐ明朝" w:hint="eastAsia"/>
      </w:rPr>
      <w:t>202</w:t>
    </w:r>
    <w:r w:rsidR="00825E26">
      <w:rPr>
        <w:rFonts w:ascii="ＭＳ Ｐ明朝" w:eastAsia="ＭＳ Ｐ明朝" w:hAnsi="ＭＳ Ｐ明朝"/>
      </w:rPr>
      <w:t>3</w:t>
    </w:r>
    <w:r w:rsidRPr="00B17140">
      <w:rPr>
        <w:rFonts w:ascii="ＭＳ Ｐ明朝" w:eastAsia="ＭＳ Ｐ明朝" w:hAnsi="ＭＳ Ｐ明朝" w:hint="eastAsia"/>
      </w:rPr>
      <w:t>年</w:t>
    </w:r>
    <w:r w:rsidR="00CD69E6">
      <w:rPr>
        <w:rFonts w:ascii="ＭＳ Ｐ明朝" w:eastAsia="ＭＳ Ｐ明朝" w:hAnsi="ＭＳ Ｐ明朝"/>
      </w:rPr>
      <w:t>12</w:t>
    </w:r>
    <w:r w:rsidRPr="00B17140">
      <w:rPr>
        <w:rFonts w:ascii="ＭＳ Ｐ明朝" w:eastAsia="ＭＳ Ｐ明朝" w:hAnsi="ＭＳ Ｐ明朝" w:hint="eastAsia"/>
      </w:rPr>
      <w:t>月</w:t>
    </w:r>
    <w:r w:rsidR="00CD69E6">
      <w:rPr>
        <w:rFonts w:ascii="ＭＳ Ｐ明朝" w:eastAsia="ＭＳ Ｐ明朝" w:hAnsi="ＭＳ Ｐ明朝"/>
      </w:rPr>
      <w:t>15</w:t>
    </w:r>
    <w:r w:rsidRPr="00B17140">
      <w:rPr>
        <w:rFonts w:ascii="ＭＳ Ｐ明朝" w:eastAsia="ＭＳ Ｐ明朝" w:hAnsi="ＭＳ Ｐ明朝"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1C"/>
    <w:multiLevelType w:val="hybridMultilevel"/>
    <w:tmpl w:val="37CAA0BE"/>
    <w:lvl w:ilvl="0" w:tplc="9BBC01F8">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4A1509C"/>
    <w:multiLevelType w:val="hybridMultilevel"/>
    <w:tmpl w:val="8E7CCA54"/>
    <w:lvl w:ilvl="0" w:tplc="11FEBB2C">
      <w:start w:val="1"/>
      <w:numFmt w:val="decimal"/>
      <w:lvlText w:val="(%1)"/>
      <w:lvlJc w:val="left"/>
      <w:pPr>
        <w:ind w:left="420" w:hanging="420"/>
      </w:pPr>
      <w:rPr>
        <w:rFonts w:hint="default"/>
      </w:rPr>
    </w:lvl>
    <w:lvl w:ilvl="1" w:tplc="929E2064">
      <w:numFmt w:val="bullet"/>
      <w:lvlText w:val="・"/>
      <w:lvlJc w:val="left"/>
      <w:pPr>
        <w:ind w:left="78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D97F1D"/>
    <w:multiLevelType w:val="hybridMultilevel"/>
    <w:tmpl w:val="47EA3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A1E03"/>
    <w:multiLevelType w:val="hybridMultilevel"/>
    <w:tmpl w:val="A150E4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0B20745"/>
    <w:multiLevelType w:val="hybridMultilevel"/>
    <w:tmpl w:val="47866EB0"/>
    <w:lvl w:ilvl="0" w:tplc="9BBC01F8">
      <w:start w:val="1"/>
      <w:numFmt w:val="bullet"/>
      <w:lvlText w:val=""/>
      <w:lvlJc w:val="left"/>
      <w:pPr>
        <w:ind w:left="944" w:hanging="420"/>
      </w:pPr>
      <w:rPr>
        <w:rFonts w:ascii="Wingdings" w:hAnsi="Wingdings" w:hint="default"/>
      </w:rPr>
    </w:lvl>
    <w:lvl w:ilvl="1" w:tplc="0409000B">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5" w15:restartNumberingAfterBreak="0">
    <w:nsid w:val="2CD77754"/>
    <w:multiLevelType w:val="hybridMultilevel"/>
    <w:tmpl w:val="25E66B60"/>
    <w:lvl w:ilvl="0" w:tplc="CED0A1F0">
      <w:start w:val="1"/>
      <w:numFmt w:val="bullet"/>
      <w:lvlText w:val=""/>
      <w:lvlJc w:val="left"/>
      <w:pPr>
        <w:tabs>
          <w:tab w:val="num" w:pos="720"/>
        </w:tabs>
        <w:ind w:left="720" w:hanging="360"/>
      </w:pPr>
      <w:rPr>
        <w:rFonts w:ascii="Wingdings" w:hAnsi="Wingdings" w:hint="default"/>
      </w:rPr>
    </w:lvl>
    <w:lvl w:ilvl="1" w:tplc="16668DC4">
      <w:numFmt w:val="bullet"/>
      <w:lvlText w:val=""/>
      <w:lvlJc w:val="left"/>
      <w:pPr>
        <w:tabs>
          <w:tab w:val="num" w:pos="1440"/>
        </w:tabs>
        <w:ind w:left="1440" w:hanging="360"/>
      </w:pPr>
      <w:rPr>
        <w:rFonts w:ascii="Wingdings" w:hAnsi="Wingdings" w:hint="default"/>
      </w:rPr>
    </w:lvl>
    <w:lvl w:ilvl="2" w:tplc="31585334" w:tentative="1">
      <w:start w:val="1"/>
      <w:numFmt w:val="bullet"/>
      <w:lvlText w:val=""/>
      <w:lvlJc w:val="left"/>
      <w:pPr>
        <w:tabs>
          <w:tab w:val="num" w:pos="2160"/>
        </w:tabs>
        <w:ind w:left="2160" w:hanging="360"/>
      </w:pPr>
      <w:rPr>
        <w:rFonts w:ascii="Wingdings" w:hAnsi="Wingdings" w:hint="default"/>
      </w:rPr>
    </w:lvl>
    <w:lvl w:ilvl="3" w:tplc="53E6165A" w:tentative="1">
      <w:start w:val="1"/>
      <w:numFmt w:val="bullet"/>
      <w:lvlText w:val=""/>
      <w:lvlJc w:val="left"/>
      <w:pPr>
        <w:tabs>
          <w:tab w:val="num" w:pos="2880"/>
        </w:tabs>
        <w:ind w:left="2880" w:hanging="360"/>
      </w:pPr>
      <w:rPr>
        <w:rFonts w:ascii="Wingdings" w:hAnsi="Wingdings" w:hint="default"/>
      </w:rPr>
    </w:lvl>
    <w:lvl w:ilvl="4" w:tplc="F7169450" w:tentative="1">
      <w:start w:val="1"/>
      <w:numFmt w:val="bullet"/>
      <w:lvlText w:val=""/>
      <w:lvlJc w:val="left"/>
      <w:pPr>
        <w:tabs>
          <w:tab w:val="num" w:pos="3600"/>
        </w:tabs>
        <w:ind w:left="3600" w:hanging="360"/>
      </w:pPr>
      <w:rPr>
        <w:rFonts w:ascii="Wingdings" w:hAnsi="Wingdings" w:hint="default"/>
      </w:rPr>
    </w:lvl>
    <w:lvl w:ilvl="5" w:tplc="69ECF3E4" w:tentative="1">
      <w:start w:val="1"/>
      <w:numFmt w:val="bullet"/>
      <w:lvlText w:val=""/>
      <w:lvlJc w:val="left"/>
      <w:pPr>
        <w:tabs>
          <w:tab w:val="num" w:pos="4320"/>
        </w:tabs>
        <w:ind w:left="4320" w:hanging="360"/>
      </w:pPr>
      <w:rPr>
        <w:rFonts w:ascii="Wingdings" w:hAnsi="Wingdings" w:hint="default"/>
      </w:rPr>
    </w:lvl>
    <w:lvl w:ilvl="6" w:tplc="128004FE" w:tentative="1">
      <w:start w:val="1"/>
      <w:numFmt w:val="bullet"/>
      <w:lvlText w:val=""/>
      <w:lvlJc w:val="left"/>
      <w:pPr>
        <w:tabs>
          <w:tab w:val="num" w:pos="5040"/>
        </w:tabs>
        <w:ind w:left="5040" w:hanging="360"/>
      </w:pPr>
      <w:rPr>
        <w:rFonts w:ascii="Wingdings" w:hAnsi="Wingdings" w:hint="default"/>
      </w:rPr>
    </w:lvl>
    <w:lvl w:ilvl="7" w:tplc="F84E4C76" w:tentative="1">
      <w:start w:val="1"/>
      <w:numFmt w:val="bullet"/>
      <w:lvlText w:val=""/>
      <w:lvlJc w:val="left"/>
      <w:pPr>
        <w:tabs>
          <w:tab w:val="num" w:pos="5760"/>
        </w:tabs>
        <w:ind w:left="5760" w:hanging="360"/>
      </w:pPr>
      <w:rPr>
        <w:rFonts w:ascii="Wingdings" w:hAnsi="Wingdings" w:hint="default"/>
      </w:rPr>
    </w:lvl>
    <w:lvl w:ilvl="8" w:tplc="CF0A69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0FA2"/>
    <w:multiLevelType w:val="hybridMultilevel"/>
    <w:tmpl w:val="C80C1A7A"/>
    <w:lvl w:ilvl="0" w:tplc="8FDA08F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553F8D"/>
    <w:multiLevelType w:val="hybridMultilevel"/>
    <w:tmpl w:val="7ACEC432"/>
    <w:lvl w:ilvl="0" w:tplc="04090001">
      <w:start w:val="1"/>
      <w:numFmt w:val="bullet"/>
      <w:lvlText w:val=""/>
      <w:lvlJc w:val="left"/>
      <w:pPr>
        <w:ind w:left="818" w:hanging="420"/>
      </w:pPr>
      <w:rPr>
        <w:rFonts w:ascii="Wingdings" w:hAnsi="Wingdings" w:hint="default"/>
      </w:rPr>
    </w:lvl>
    <w:lvl w:ilvl="1" w:tplc="0409000B">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8" w15:restartNumberingAfterBreak="0">
    <w:nsid w:val="424C2DB0"/>
    <w:multiLevelType w:val="hybridMultilevel"/>
    <w:tmpl w:val="1584EC6A"/>
    <w:lvl w:ilvl="0" w:tplc="04090011">
      <w:start w:val="1"/>
      <w:numFmt w:val="decimalEnclosedCircle"/>
      <w:lvlText w:val="%1"/>
      <w:lvlJc w:val="left"/>
      <w:pPr>
        <w:ind w:left="360" w:hanging="360"/>
      </w:pPr>
      <w:rPr>
        <w:rFonts w:hint="default"/>
      </w:rPr>
    </w:lvl>
    <w:lvl w:ilvl="1" w:tplc="C4C41E78">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2151DD"/>
    <w:multiLevelType w:val="hybridMultilevel"/>
    <w:tmpl w:val="AAB0ABE2"/>
    <w:lvl w:ilvl="0" w:tplc="ADDECE3C">
      <w:start w:val="1"/>
      <w:numFmt w:val="bullet"/>
      <w:lvlText w:val=""/>
      <w:lvlJc w:val="left"/>
      <w:pPr>
        <w:tabs>
          <w:tab w:val="num" w:pos="720"/>
        </w:tabs>
        <w:ind w:left="720" w:hanging="360"/>
      </w:pPr>
      <w:rPr>
        <w:rFonts w:ascii="Wingdings" w:hAnsi="Wingdings" w:hint="default"/>
      </w:rPr>
    </w:lvl>
    <w:lvl w:ilvl="1" w:tplc="6A2CA9A6" w:tentative="1">
      <w:start w:val="1"/>
      <w:numFmt w:val="bullet"/>
      <w:lvlText w:val=""/>
      <w:lvlJc w:val="left"/>
      <w:pPr>
        <w:tabs>
          <w:tab w:val="num" w:pos="1440"/>
        </w:tabs>
        <w:ind w:left="1440" w:hanging="360"/>
      </w:pPr>
      <w:rPr>
        <w:rFonts w:ascii="Wingdings" w:hAnsi="Wingdings" w:hint="default"/>
      </w:rPr>
    </w:lvl>
    <w:lvl w:ilvl="2" w:tplc="D4380C1E" w:tentative="1">
      <w:start w:val="1"/>
      <w:numFmt w:val="bullet"/>
      <w:lvlText w:val=""/>
      <w:lvlJc w:val="left"/>
      <w:pPr>
        <w:tabs>
          <w:tab w:val="num" w:pos="2160"/>
        </w:tabs>
        <w:ind w:left="2160" w:hanging="360"/>
      </w:pPr>
      <w:rPr>
        <w:rFonts w:ascii="Wingdings" w:hAnsi="Wingdings" w:hint="default"/>
      </w:rPr>
    </w:lvl>
    <w:lvl w:ilvl="3" w:tplc="4CE8EC24" w:tentative="1">
      <w:start w:val="1"/>
      <w:numFmt w:val="bullet"/>
      <w:lvlText w:val=""/>
      <w:lvlJc w:val="left"/>
      <w:pPr>
        <w:tabs>
          <w:tab w:val="num" w:pos="2880"/>
        </w:tabs>
        <w:ind w:left="2880" w:hanging="360"/>
      </w:pPr>
      <w:rPr>
        <w:rFonts w:ascii="Wingdings" w:hAnsi="Wingdings" w:hint="default"/>
      </w:rPr>
    </w:lvl>
    <w:lvl w:ilvl="4" w:tplc="B7304860" w:tentative="1">
      <w:start w:val="1"/>
      <w:numFmt w:val="bullet"/>
      <w:lvlText w:val=""/>
      <w:lvlJc w:val="left"/>
      <w:pPr>
        <w:tabs>
          <w:tab w:val="num" w:pos="3600"/>
        </w:tabs>
        <w:ind w:left="3600" w:hanging="360"/>
      </w:pPr>
      <w:rPr>
        <w:rFonts w:ascii="Wingdings" w:hAnsi="Wingdings" w:hint="default"/>
      </w:rPr>
    </w:lvl>
    <w:lvl w:ilvl="5" w:tplc="FF8E9BE6" w:tentative="1">
      <w:start w:val="1"/>
      <w:numFmt w:val="bullet"/>
      <w:lvlText w:val=""/>
      <w:lvlJc w:val="left"/>
      <w:pPr>
        <w:tabs>
          <w:tab w:val="num" w:pos="4320"/>
        </w:tabs>
        <w:ind w:left="4320" w:hanging="360"/>
      </w:pPr>
      <w:rPr>
        <w:rFonts w:ascii="Wingdings" w:hAnsi="Wingdings" w:hint="default"/>
      </w:rPr>
    </w:lvl>
    <w:lvl w:ilvl="6" w:tplc="48E273EA" w:tentative="1">
      <w:start w:val="1"/>
      <w:numFmt w:val="bullet"/>
      <w:lvlText w:val=""/>
      <w:lvlJc w:val="left"/>
      <w:pPr>
        <w:tabs>
          <w:tab w:val="num" w:pos="5040"/>
        </w:tabs>
        <w:ind w:left="5040" w:hanging="360"/>
      </w:pPr>
      <w:rPr>
        <w:rFonts w:ascii="Wingdings" w:hAnsi="Wingdings" w:hint="default"/>
      </w:rPr>
    </w:lvl>
    <w:lvl w:ilvl="7" w:tplc="4D4498EA" w:tentative="1">
      <w:start w:val="1"/>
      <w:numFmt w:val="bullet"/>
      <w:lvlText w:val=""/>
      <w:lvlJc w:val="left"/>
      <w:pPr>
        <w:tabs>
          <w:tab w:val="num" w:pos="5760"/>
        </w:tabs>
        <w:ind w:left="5760" w:hanging="360"/>
      </w:pPr>
      <w:rPr>
        <w:rFonts w:ascii="Wingdings" w:hAnsi="Wingdings" w:hint="default"/>
      </w:rPr>
    </w:lvl>
    <w:lvl w:ilvl="8" w:tplc="D5F2286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37E22"/>
    <w:multiLevelType w:val="hybridMultilevel"/>
    <w:tmpl w:val="269EE4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AF419A6"/>
    <w:multiLevelType w:val="hybridMultilevel"/>
    <w:tmpl w:val="6048070E"/>
    <w:lvl w:ilvl="0" w:tplc="9BBC01F8">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60200684"/>
    <w:multiLevelType w:val="hybridMultilevel"/>
    <w:tmpl w:val="2B42F962"/>
    <w:lvl w:ilvl="0" w:tplc="9BBC01F8">
      <w:start w:val="1"/>
      <w:numFmt w:val="bullet"/>
      <w:lvlText w:val=""/>
      <w:lvlJc w:val="left"/>
      <w:pPr>
        <w:ind w:left="944" w:hanging="420"/>
      </w:pPr>
      <w:rPr>
        <w:rFonts w:ascii="Wingdings" w:hAnsi="Wingdings" w:hint="default"/>
      </w:rPr>
    </w:lvl>
    <w:lvl w:ilvl="1" w:tplc="9BBC01F8">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13" w15:restartNumberingAfterBreak="0">
    <w:nsid w:val="6A255D41"/>
    <w:multiLevelType w:val="hybridMultilevel"/>
    <w:tmpl w:val="167605D8"/>
    <w:lvl w:ilvl="0" w:tplc="9BBC01F8">
      <w:start w:val="1"/>
      <w:numFmt w:val="bullet"/>
      <w:lvlText w:val=""/>
      <w:lvlJc w:val="left"/>
      <w:pPr>
        <w:ind w:left="1050" w:hanging="420"/>
      </w:pPr>
      <w:rPr>
        <w:rFonts w:ascii="Wingdings" w:hAnsi="Wingdings" w:hint="default"/>
      </w:rPr>
    </w:lvl>
    <w:lvl w:ilvl="1" w:tplc="0409000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6846C27"/>
    <w:multiLevelType w:val="hybridMultilevel"/>
    <w:tmpl w:val="BEEE4DFC"/>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364334055">
    <w:abstractNumId w:val="7"/>
  </w:num>
  <w:num w:numId="2" w16cid:durableId="1268387442">
    <w:abstractNumId w:val="1"/>
  </w:num>
  <w:num w:numId="3" w16cid:durableId="1277710468">
    <w:abstractNumId w:val="6"/>
  </w:num>
  <w:num w:numId="4" w16cid:durableId="861093361">
    <w:abstractNumId w:val="3"/>
  </w:num>
  <w:num w:numId="5" w16cid:durableId="39063655">
    <w:abstractNumId w:val="10"/>
  </w:num>
  <w:num w:numId="6" w16cid:durableId="1807776042">
    <w:abstractNumId w:val="2"/>
  </w:num>
  <w:num w:numId="7" w16cid:durableId="1665470963">
    <w:abstractNumId w:val="8"/>
  </w:num>
  <w:num w:numId="8" w16cid:durableId="290477631">
    <w:abstractNumId w:val="5"/>
  </w:num>
  <w:num w:numId="9" w16cid:durableId="1493839248">
    <w:abstractNumId w:val="9"/>
  </w:num>
  <w:num w:numId="10" w16cid:durableId="1380129925">
    <w:abstractNumId w:val="11"/>
  </w:num>
  <w:num w:numId="11" w16cid:durableId="33390495">
    <w:abstractNumId w:val="4"/>
  </w:num>
  <w:num w:numId="12" w16cid:durableId="1923178959">
    <w:abstractNumId w:val="12"/>
  </w:num>
  <w:num w:numId="13" w16cid:durableId="384064957">
    <w:abstractNumId w:val="0"/>
  </w:num>
  <w:num w:numId="14" w16cid:durableId="113064512">
    <w:abstractNumId w:val="14"/>
  </w:num>
  <w:num w:numId="15" w16cid:durableId="637536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95"/>
    <w:rsid w:val="000033D2"/>
    <w:rsid w:val="00007845"/>
    <w:rsid w:val="00010E18"/>
    <w:rsid w:val="000127D9"/>
    <w:rsid w:val="00015B69"/>
    <w:rsid w:val="00015EB2"/>
    <w:rsid w:val="00023052"/>
    <w:rsid w:val="00023798"/>
    <w:rsid w:val="00025D3E"/>
    <w:rsid w:val="00026C30"/>
    <w:rsid w:val="00026D18"/>
    <w:rsid w:val="0002711E"/>
    <w:rsid w:val="00031023"/>
    <w:rsid w:val="00031C15"/>
    <w:rsid w:val="00036337"/>
    <w:rsid w:val="00037903"/>
    <w:rsid w:val="00037BEC"/>
    <w:rsid w:val="000450FC"/>
    <w:rsid w:val="00045BD4"/>
    <w:rsid w:val="0005245B"/>
    <w:rsid w:val="00054A7C"/>
    <w:rsid w:val="000619FB"/>
    <w:rsid w:val="000626CB"/>
    <w:rsid w:val="00063C26"/>
    <w:rsid w:val="00070C83"/>
    <w:rsid w:val="00071117"/>
    <w:rsid w:val="00077597"/>
    <w:rsid w:val="00077C1E"/>
    <w:rsid w:val="00080E5E"/>
    <w:rsid w:val="00082FB5"/>
    <w:rsid w:val="00083E72"/>
    <w:rsid w:val="00084A3D"/>
    <w:rsid w:val="00086411"/>
    <w:rsid w:val="00087102"/>
    <w:rsid w:val="000928D1"/>
    <w:rsid w:val="0009364C"/>
    <w:rsid w:val="000964C6"/>
    <w:rsid w:val="000965FB"/>
    <w:rsid w:val="00097A63"/>
    <w:rsid w:val="000A1667"/>
    <w:rsid w:val="000B0BE7"/>
    <w:rsid w:val="000B10C4"/>
    <w:rsid w:val="000B31F6"/>
    <w:rsid w:val="000B5074"/>
    <w:rsid w:val="000B6557"/>
    <w:rsid w:val="000C1EE0"/>
    <w:rsid w:val="000C27D9"/>
    <w:rsid w:val="000C3771"/>
    <w:rsid w:val="000C5C63"/>
    <w:rsid w:val="000C5CDA"/>
    <w:rsid w:val="000D268A"/>
    <w:rsid w:val="000D4ABC"/>
    <w:rsid w:val="000E16C5"/>
    <w:rsid w:val="000E3C27"/>
    <w:rsid w:val="000F0FFF"/>
    <w:rsid w:val="000F1418"/>
    <w:rsid w:val="000F16DF"/>
    <w:rsid w:val="000F2702"/>
    <w:rsid w:val="000F2E7F"/>
    <w:rsid w:val="000F3635"/>
    <w:rsid w:val="000F5365"/>
    <w:rsid w:val="000F6FA9"/>
    <w:rsid w:val="001033C0"/>
    <w:rsid w:val="00103A56"/>
    <w:rsid w:val="0011069F"/>
    <w:rsid w:val="00114276"/>
    <w:rsid w:val="00122D01"/>
    <w:rsid w:val="00131471"/>
    <w:rsid w:val="00132AAF"/>
    <w:rsid w:val="00132F83"/>
    <w:rsid w:val="0013343E"/>
    <w:rsid w:val="00133A1A"/>
    <w:rsid w:val="0013594C"/>
    <w:rsid w:val="00136355"/>
    <w:rsid w:val="00140FB3"/>
    <w:rsid w:val="00147C1D"/>
    <w:rsid w:val="00150994"/>
    <w:rsid w:val="0015310F"/>
    <w:rsid w:val="00154595"/>
    <w:rsid w:val="00155C9B"/>
    <w:rsid w:val="00156C85"/>
    <w:rsid w:val="00157055"/>
    <w:rsid w:val="00161410"/>
    <w:rsid w:val="00164C00"/>
    <w:rsid w:val="0017152C"/>
    <w:rsid w:val="00171F2F"/>
    <w:rsid w:val="001732B7"/>
    <w:rsid w:val="00175F3F"/>
    <w:rsid w:val="001825B7"/>
    <w:rsid w:val="0018636C"/>
    <w:rsid w:val="00193C28"/>
    <w:rsid w:val="00196646"/>
    <w:rsid w:val="001A6BEA"/>
    <w:rsid w:val="001A7AAD"/>
    <w:rsid w:val="001B0BC5"/>
    <w:rsid w:val="001B253E"/>
    <w:rsid w:val="001B7670"/>
    <w:rsid w:val="001C233D"/>
    <w:rsid w:val="001C5257"/>
    <w:rsid w:val="001C712E"/>
    <w:rsid w:val="001C783F"/>
    <w:rsid w:val="001C7BE5"/>
    <w:rsid w:val="001D0064"/>
    <w:rsid w:val="001D2EFF"/>
    <w:rsid w:val="001D3406"/>
    <w:rsid w:val="001D7F3F"/>
    <w:rsid w:val="001E0DF2"/>
    <w:rsid w:val="001E1F6C"/>
    <w:rsid w:val="001E56C7"/>
    <w:rsid w:val="001E5AF5"/>
    <w:rsid w:val="001F0F41"/>
    <w:rsid w:val="001F405A"/>
    <w:rsid w:val="00200907"/>
    <w:rsid w:val="002102EE"/>
    <w:rsid w:val="002119AB"/>
    <w:rsid w:val="00214202"/>
    <w:rsid w:val="00215896"/>
    <w:rsid w:val="00216616"/>
    <w:rsid w:val="00216765"/>
    <w:rsid w:val="0021696B"/>
    <w:rsid w:val="002257F9"/>
    <w:rsid w:val="00226A8A"/>
    <w:rsid w:val="00226BC8"/>
    <w:rsid w:val="002346E6"/>
    <w:rsid w:val="00240181"/>
    <w:rsid w:val="00246132"/>
    <w:rsid w:val="00250EF1"/>
    <w:rsid w:val="0025289E"/>
    <w:rsid w:val="00253DED"/>
    <w:rsid w:val="002545CA"/>
    <w:rsid w:val="002570FA"/>
    <w:rsid w:val="00260709"/>
    <w:rsid w:val="00270C3F"/>
    <w:rsid w:val="00271ABC"/>
    <w:rsid w:val="00273B4B"/>
    <w:rsid w:val="00274AFF"/>
    <w:rsid w:val="002777DA"/>
    <w:rsid w:val="00282DBB"/>
    <w:rsid w:val="00283A58"/>
    <w:rsid w:val="00283C68"/>
    <w:rsid w:val="002A0896"/>
    <w:rsid w:val="002A08B7"/>
    <w:rsid w:val="002A0DCA"/>
    <w:rsid w:val="002A47AC"/>
    <w:rsid w:val="002A6285"/>
    <w:rsid w:val="002B09BD"/>
    <w:rsid w:val="002B4693"/>
    <w:rsid w:val="002B4C9A"/>
    <w:rsid w:val="002B656D"/>
    <w:rsid w:val="002C2614"/>
    <w:rsid w:val="002C7279"/>
    <w:rsid w:val="002D05FC"/>
    <w:rsid w:val="002D200F"/>
    <w:rsid w:val="002D7393"/>
    <w:rsid w:val="002E2240"/>
    <w:rsid w:val="002E3AD9"/>
    <w:rsid w:val="002E46ED"/>
    <w:rsid w:val="002F1F20"/>
    <w:rsid w:val="002F27A9"/>
    <w:rsid w:val="002F2CE8"/>
    <w:rsid w:val="003029D0"/>
    <w:rsid w:val="00306405"/>
    <w:rsid w:val="00310AFA"/>
    <w:rsid w:val="00310D2D"/>
    <w:rsid w:val="00314588"/>
    <w:rsid w:val="00314FD7"/>
    <w:rsid w:val="00316CA6"/>
    <w:rsid w:val="00316CDB"/>
    <w:rsid w:val="00317A76"/>
    <w:rsid w:val="0032375F"/>
    <w:rsid w:val="003305CB"/>
    <w:rsid w:val="00333504"/>
    <w:rsid w:val="0033354F"/>
    <w:rsid w:val="00335781"/>
    <w:rsid w:val="00336031"/>
    <w:rsid w:val="00337629"/>
    <w:rsid w:val="00340D59"/>
    <w:rsid w:val="00341B6C"/>
    <w:rsid w:val="003508FE"/>
    <w:rsid w:val="00352548"/>
    <w:rsid w:val="003530E9"/>
    <w:rsid w:val="00353A06"/>
    <w:rsid w:val="00356A32"/>
    <w:rsid w:val="00360482"/>
    <w:rsid w:val="00361928"/>
    <w:rsid w:val="00362264"/>
    <w:rsid w:val="00362628"/>
    <w:rsid w:val="00362F2E"/>
    <w:rsid w:val="003635AB"/>
    <w:rsid w:val="00363D3B"/>
    <w:rsid w:val="00372E56"/>
    <w:rsid w:val="00380A85"/>
    <w:rsid w:val="00381BDF"/>
    <w:rsid w:val="00384501"/>
    <w:rsid w:val="003853F5"/>
    <w:rsid w:val="003926C7"/>
    <w:rsid w:val="00393872"/>
    <w:rsid w:val="00395EA0"/>
    <w:rsid w:val="003A0634"/>
    <w:rsid w:val="003A4FDB"/>
    <w:rsid w:val="003B17DA"/>
    <w:rsid w:val="003B4C66"/>
    <w:rsid w:val="003B572F"/>
    <w:rsid w:val="003B686F"/>
    <w:rsid w:val="003B6F9E"/>
    <w:rsid w:val="003C0537"/>
    <w:rsid w:val="003C383B"/>
    <w:rsid w:val="003E0B5B"/>
    <w:rsid w:val="003E28D7"/>
    <w:rsid w:val="003F1273"/>
    <w:rsid w:val="003F221D"/>
    <w:rsid w:val="003F30D7"/>
    <w:rsid w:val="003F505D"/>
    <w:rsid w:val="003F540F"/>
    <w:rsid w:val="003F78E2"/>
    <w:rsid w:val="00402984"/>
    <w:rsid w:val="00402DE2"/>
    <w:rsid w:val="004133A3"/>
    <w:rsid w:val="00413DCC"/>
    <w:rsid w:val="00413DF5"/>
    <w:rsid w:val="004143D7"/>
    <w:rsid w:val="004147D9"/>
    <w:rsid w:val="00425846"/>
    <w:rsid w:val="0042619E"/>
    <w:rsid w:val="00431814"/>
    <w:rsid w:val="00431888"/>
    <w:rsid w:val="004328E0"/>
    <w:rsid w:val="004342F3"/>
    <w:rsid w:val="00440504"/>
    <w:rsid w:val="00445251"/>
    <w:rsid w:val="004463E2"/>
    <w:rsid w:val="0045356F"/>
    <w:rsid w:val="00460A00"/>
    <w:rsid w:val="00461A15"/>
    <w:rsid w:val="00466689"/>
    <w:rsid w:val="00470911"/>
    <w:rsid w:val="00473755"/>
    <w:rsid w:val="0047430F"/>
    <w:rsid w:val="00475CF1"/>
    <w:rsid w:val="00480154"/>
    <w:rsid w:val="004873C2"/>
    <w:rsid w:val="00487E59"/>
    <w:rsid w:val="0049758F"/>
    <w:rsid w:val="004A1F4C"/>
    <w:rsid w:val="004A56D5"/>
    <w:rsid w:val="004A5B73"/>
    <w:rsid w:val="004B2600"/>
    <w:rsid w:val="004B439D"/>
    <w:rsid w:val="004D2006"/>
    <w:rsid w:val="004D2564"/>
    <w:rsid w:val="004D2DB7"/>
    <w:rsid w:val="004D7E68"/>
    <w:rsid w:val="004E1CE4"/>
    <w:rsid w:val="004E5582"/>
    <w:rsid w:val="004E5CDB"/>
    <w:rsid w:val="004E7994"/>
    <w:rsid w:val="004F021A"/>
    <w:rsid w:val="004F3D7D"/>
    <w:rsid w:val="004F5700"/>
    <w:rsid w:val="004F71E6"/>
    <w:rsid w:val="005004FC"/>
    <w:rsid w:val="00501A51"/>
    <w:rsid w:val="00502757"/>
    <w:rsid w:val="00521060"/>
    <w:rsid w:val="00524B84"/>
    <w:rsid w:val="00525133"/>
    <w:rsid w:val="0052607F"/>
    <w:rsid w:val="00531942"/>
    <w:rsid w:val="00536609"/>
    <w:rsid w:val="0054190A"/>
    <w:rsid w:val="00542E29"/>
    <w:rsid w:val="00543DD5"/>
    <w:rsid w:val="00543F48"/>
    <w:rsid w:val="0054403E"/>
    <w:rsid w:val="00544D43"/>
    <w:rsid w:val="00553554"/>
    <w:rsid w:val="005542BB"/>
    <w:rsid w:val="00555D6D"/>
    <w:rsid w:val="00562D90"/>
    <w:rsid w:val="00563D36"/>
    <w:rsid w:val="00565BC0"/>
    <w:rsid w:val="005667C8"/>
    <w:rsid w:val="00570B3C"/>
    <w:rsid w:val="00570E93"/>
    <w:rsid w:val="00571959"/>
    <w:rsid w:val="005811BC"/>
    <w:rsid w:val="00582DE4"/>
    <w:rsid w:val="00583EB0"/>
    <w:rsid w:val="005867AC"/>
    <w:rsid w:val="005972C8"/>
    <w:rsid w:val="005A3842"/>
    <w:rsid w:val="005A3A5E"/>
    <w:rsid w:val="005B103D"/>
    <w:rsid w:val="005B2F78"/>
    <w:rsid w:val="005B4AB6"/>
    <w:rsid w:val="005B64DC"/>
    <w:rsid w:val="005C0802"/>
    <w:rsid w:val="005C48A0"/>
    <w:rsid w:val="005C5A9D"/>
    <w:rsid w:val="005D18BC"/>
    <w:rsid w:val="005E02C2"/>
    <w:rsid w:val="005E0B44"/>
    <w:rsid w:val="005E4501"/>
    <w:rsid w:val="005E6ADB"/>
    <w:rsid w:val="005F267F"/>
    <w:rsid w:val="005F595E"/>
    <w:rsid w:val="005F77C5"/>
    <w:rsid w:val="00605C68"/>
    <w:rsid w:val="0060765D"/>
    <w:rsid w:val="00610095"/>
    <w:rsid w:val="00611D22"/>
    <w:rsid w:val="006160CC"/>
    <w:rsid w:val="00620819"/>
    <w:rsid w:val="0062143A"/>
    <w:rsid w:val="0062389E"/>
    <w:rsid w:val="0062501A"/>
    <w:rsid w:val="00626B15"/>
    <w:rsid w:val="006271E7"/>
    <w:rsid w:val="00627A3F"/>
    <w:rsid w:val="00631DB1"/>
    <w:rsid w:val="00633935"/>
    <w:rsid w:val="006340DD"/>
    <w:rsid w:val="00635DCB"/>
    <w:rsid w:val="006409AF"/>
    <w:rsid w:val="00642E54"/>
    <w:rsid w:val="006432D5"/>
    <w:rsid w:val="006440A7"/>
    <w:rsid w:val="006478FB"/>
    <w:rsid w:val="00653E27"/>
    <w:rsid w:val="00656BCD"/>
    <w:rsid w:val="00656DB6"/>
    <w:rsid w:val="00660AC7"/>
    <w:rsid w:val="00665D80"/>
    <w:rsid w:val="00666053"/>
    <w:rsid w:val="00666E04"/>
    <w:rsid w:val="00670BEB"/>
    <w:rsid w:val="00670DC7"/>
    <w:rsid w:val="00672A85"/>
    <w:rsid w:val="00674CA2"/>
    <w:rsid w:val="0067611E"/>
    <w:rsid w:val="0067772C"/>
    <w:rsid w:val="00690B8B"/>
    <w:rsid w:val="0069249A"/>
    <w:rsid w:val="0069615B"/>
    <w:rsid w:val="006963B9"/>
    <w:rsid w:val="006A12F7"/>
    <w:rsid w:val="006A34C1"/>
    <w:rsid w:val="006A4C9F"/>
    <w:rsid w:val="006A5BB4"/>
    <w:rsid w:val="006A5C9C"/>
    <w:rsid w:val="006A791B"/>
    <w:rsid w:val="006A7BE3"/>
    <w:rsid w:val="006B43C4"/>
    <w:rsid w:val="006B460B"/>
    <w:rsid w:val="006C20EC"/>
    <w:rsid w:val="006C2E99"/>
    <w:rsid w:val="006C4385"/>
    <w:rsid w:val="006C6B44"/>
    <w:rsid w:val="006C73C4"/>
    <w:rsid w:val="006D0E72"/>
    <w:rsid w:val="006D2AB9"/>
    <w:rsid w:val="006D5AE4"/>
    <w:rsid w:val="006E1311"/>
    <w:rsid w:val="006E54DB"/>
    <w:rsid w:val="006E7CD3"/>
    <w:rsid w:val="006F6078"/>
    <w:rsid w:val="00700F13"/>
    <w:rsid w:val="00702976"/>
    <w:rsid w:val="00702F99"/>
    <w:rsid w:val="007047CD"/>
    <w:rsid w:val="00704F36"/>
    <w:rsid w:val="0071484B"/>
    <w:rsid w:val="007213C5"/>
    <w:rsid w:val="00721F4E"/>
    <w:rsid w:val="00727640"/>
    <w:rsid w:val="00727A7A"/>
    <w:rsid w:val="00740735"/>
    <w:rsid w:val="00740956"/>
    <w:rsid w:val="00747700"/>
    <w:rsid w:val="00750439"/>
    <w:rsid w:val="00751B7A"/>
    <w:rsid w:val="00751FCE"/>
    <w:rsid w:val="0076154C"/>
    <w:rsid w:val="00761DAD"/>
    <w:rsid w:val="007661A6"/>
    <w:rsid w:val="0077738F"/>
    <w:rsid w:val="007836DA"/>
    <w:rsid w:val="00786DD4"/>
    <w:rsid w:val="007914AE"/>
    <w:rsid w:val="007951F0"/>
    <w:rsid w:val="007A1682"/>
    <w:rsid w:val="007A3BA7"/>
    <w:rsid w:val="007B13B7"/>
    <w:rsid w:val="007B15E1"/>
    <w:rsid w:val="007B28EF"/>
    <w:rsid w:val="007C60C6"/>
    <w:rsid w:val="007D1B66"/>
    <w:rsid w:val="007D6D7B"/>
    <w:rsid w:val="007F4C97"/>
    <w:rsid w:val="008048A5"/>
    <w:rsid w:val="00810513"/>
    <w:rsid w:val="00813B4B"/>
    <w:rsid w:val="00815ED2"/>
    <w:rsid w:val="0082496A"/>
    <w:rsid w:val="00825E26"/>
    <w:rsid w:val="0082693D"/>
    <w:rsid w:val="008420DE"/>
    <w:rsid w:val="00843D61"/>
    <w:rsid w:val="008479C9"/>
    <w:rsid w:val="00851DD8"/>
    <w:rsid w:val="00854BA8"/>
    <w:rsid w:val="00860332"/>
    <w:rsid w:val="00861D7D"/>
    <w:rsid w:val="0086324A"/>
    <w:rsid w:val="00864201"/>
    <w:rsid w:val="008646B5"/>
    <w:rsid w:val="0086710F"/>
    <w:rsid w:val="008714FF"/>
    <w:rsid w:val="00872FC1"/>
    <w:rsid w:val="00873E7E"/>
    <w:rsid w:val="00880E14"/>
    <w:rsid w:val="0088446F"/>
    <w:rsid w:val="0088470F"/>
    <w:rsid w:val="00890B5A"/>
    <w:rsid w:val="00895DBB"/>
    <w:rsid w:val="008960D9"/>
    <w:rsid w:val="0089790B"/>
    <w:rsid w:val="008A37C5"/>
    <w:rsid w:val="008A49A9"/>
    <w:rsid w:val="008A74BC"/>
    <w:rsid w:val="008B2464"/>
    <w:rsid w:val="008B509C"/>
    <w:rsid w:val="008C2700"/>
    <w:rsid w:val="008C4357"/>
    <w:rsid w:val="008D173E"/>
    <w:rsid w:val="008D1B9A"/>
    <w:rsid w:val="008D20C7"/>
    <w:rsid w:val="008D3C11"/>
    <w:rsid w:val="008E0E84"/>
    <w:rsid w:val="008E0F92"/>
    <w:rsid w:val="008E1798"/>
    <w:rsid w:val="008E2369"/>
    <w:rsid w:val="008E3431"/>
    <w:rsid w:val="008E4F56"/>
    <w:rsid w:val="008E5969"/>
    <w:rsid w:val="008E665C"/>
    <w:rsid w:val="008F0DFB"/>
    <w:rsid w:val="008F545A"/>
    <w:rsid w:val="00901D75"/>
    <w:rsid w:val="009036DF"/>
    <w:rsid w:val="009111FF"/>
    <w:rsid w:val="0091314E"/>
    <w:rsid w:val="00913EC0"/>
    <w:rsid w:val="0092103B"/>
    <w:rsid w:val="009217F9"/>
    <w:rsid w:val="009267F5"/>
    <w:rsid w:val="00930493"/>
    <w:rsid w:val="00930A90"/>
    <w:rsid w:val="00932881"/>
    <w:rsid w:val="00933D96"/>
    <w:rsid w:val="0093613C"/>
    <w:rsid w:val="00936927"/>
    <w:rsid w:val="00940BF8"/>
    <w:rsid w:val="00942506"/>
    <w:rsid w:val="00944134"/>
    <w:rsid w:val="00945ACE"/>
    <w:rsid w:val="009465F5"/>
    <w:rsid w:val="0095173D"/>
    <w:rsid w:val="00951BBA"/>
    <w:rsid w:val="00951E1B"/>
    <w:rsid w:val="00953502"/>
    <w:rsid w:val="009574C8"/>
    <w:rsid w:val="00960937"/>
    <w:rsid w:val="009623F7"/>
    <w:rsid w:val="009638F5"/>
    <w:rsid w:val="00963BBE"/>
    <w:rsid w:val="0096400B"/>
    <w:rsid w:val="00974E9E"/>
    <w:rsid w:val="00977D2D"/>
    <w:rsid w:val="00977D53"/>
    <w:rsid w:val="00983859"/>
    <w:rsid w:val="00983C29"/>
    <w:rsid w:val="00993053"/>
    <w:rsid w:val="00994FC1"/>
    <w:rsid w:val="00995825"/>
    <w:rsid w:val="00996698"/>
    <w:rsid w:val="009A504E"/>
    <w:rsid w:val="009A579A"/>
    <w:rsid w:val="009B38E6"/>
    <w:rsid w:val="009B6DAE"/>
    <w:rsid w:val="009B6FC5"/>
    <w:rsid w:val="009C1582"/>
    <w:rsid w:val="009C44F9"/>
    <w:rsid w:val="009C5956"/>
    <w:rsid w:val="009D0934"/>
    <w:rsid w:val="009D291E"/>
    <w:rsid w:val="009E423F"/>
    <w:rsid w:val="009E5FDE"/>
    <w:rsid w:val="009F14ED"/>
    <w:rsid w:val="009F258D"/>
    <w:rsid w:val="009F421A"/>
    <w:rsid w:val="00A00EB5"/>
    <w:rsid w:val="00A023C1"/>
    <w:rsid w:val="00A0522F"/>
    <w:rsid w:val="00A069D2"/>
    <w:rsid w:val="00A1072B"/>
    <w:rsid w:val="00A119E0"/>
    <w:rsid w:val="00A12B26"/>
    <w:rsid w:val="00A12DA2"/>
    <w:rsid w:val="00A136A0"/>
    <w:rsid w:val="00A13859"/>
    <w:rsid w:val="00A142CD"/>
    <w:rsid w:val="00A17317"/>
    <w:rsid w:val="00A25CFB"/>
    <w:rsid w:val="00A3083C"/>
    <w:rsid w:val="00A310A1"/>
    <w:rsid w:val="00A325DC"/>
    <w:rsid w:val="00A3288E"/>
    <w:rsid w:val="00A32B5B"/>
    <w:rsid w:val="00A34C55"/>
    <w:rsid w:val="00A4766A"/>
    <w:rsid w:val="00A47E16"/>
    <w:rsid w:val="00A50EBF"/>
    <w:rsid w:val="00A50F3A"/>
    <w:rsid w:val="00A53E1C"/>
    <w:rsid w:val="00A836CD"/>
    <w:rsid w:val="00A87197"/>
    <w:rsid w:val="00A904A0"/>
    <w:rsid w:val="00A9558F"/>
    <w:rsid w:val="00A975BB"/>
    <w:rsid w:val="00AA19DA"/>
    <w:rsid w:val="00AA2DD5"/>
    <w:rsid w:val="00AA30B3"/>
    <w:rsid w:val="00AA44A5"/>
    <w:rsid w:val="00AA66F2"/>
    <w:rsid w:val="00AB0B21"/>
    <w:rsid w:val="00AB2375"/>
    <w:rsid w:val="00AC0E63"/>
    <w:rsid w:val="00AC1112"/>
    <w:rsid w:val="00AC237B"/>
    <w:rsid w:val="00AC3247"/>
    <w:rsid w:val="00AC399F"/>
    <w:rsid w:val="00AC3B03"/>
    <w:rsid w:val="00AC3F9D"/>
    <w:rsid w:val="00AC4E0E"/>
    <w:rsid w:val="00AC7C19"/>
    <w:rsid w:val="00AD3B24"/>
    <w:rsid w:val="00AD6639"/>
    <w:rsid w:val="00AE05C2"/>
    <w:rsid w:val="00AE75C3"/>
    <w:rsid w:val="00AF2C7A"/>
    <w:rsid w:val="00AF2D05"/>
    <w:rsid w:val="00AF4996"/>
    <w:rsid w:val="00AF53A0"/>
    <w:rsid w:val="00AF75B8"/>
    <w:rsid w:val="00AF7A7B"/>
    <w:rsid w:val="00B01EAF"/>
    <w:rsid w:val="00B0584A"/>
    <w:rsid w:val="00B10D30"/>
    <w:rsid w:val="00B143E6"/>
    <w:rsid w:val="00B200C9"/>
    <w:rsid w:val="00B20446"/>
    <w:rsid w:val="00B2044F"/>
    <w:rsid w:val="00B22014"/>
    <w:rsid w:val="00B24ED2"/>
    <w:rsid w:val="00B2729A"/>
    <w:rsid w:val="00B333EA"/>
    <w:rsid w:val="00B436E7"/>
    <w:rsid w:val="00B45058"/>
    <w:rsid w:val="00B45D17"/>
    <w:rsid w:val="00B4643F"/>
    <w:rsid w:val="00B514D8"/>
    <w:rsid w:val="00B535D2"/>
    <w:rsid w:val="00B56F6B"/>
    <w:rsid w:val="00B6142A"/>
    <w:rsid w:val="00B67D67"/>
    <w:rsid w:val="00B70D5D"/>
    <w:rsid w:val="00B73E68"/>
    <w:rsid w:val="00B810AC"/>
    <w:rsid w:val="00B82665"/>
    <w:rsid w:val="00B829BB"/>
    <w:rsid w:val="00B84B18"/>
    <w:rsid w:val="00B901FE"/>
    <w:rsid w:val="00B92771"/>
    <w:rsid w:val="00BA011D"/>
    <w:rsid w:val="00BA0B5B"/>
    <w:rsid w:val="00BA3442"/>
    <w:rsid w:val="00BA5637"/>
    <w:rsid w:val="00BA74FE"/>
    <w:rsid w:val="00BB0D3F"/>
    <w:rsid w:val="00BB1C4F"/>
    <w:rsid w:val="00BB4B47"/>
    <w:rsid w:val="00BB559A"/>
    <w:rsid w:val="00BB6E80"/>
    <w:rsid w:val="00BB7B6E"/>
    <w:rsid w:val="00BC2D1A"/>
    <w:rsid w:val="00BC3C23"/>
    <w:rsid w:val="00BC4432"/>
    <w:rsid w:val="00BC642A"/>
    <w:rsid w:val="00BC6823"/>
    <w:rsid w:val="00BD3BB5"/>
    <w:rsid w:val="00BD4398"/>
    <w:rsid w:val="00BD4D6E"/>
    <w:rsid w:val="00BE32A4"/>
    <w:rsid w:val="00BE5F3D"/>
    <w:rsid w:val="00BF5554"/>
    <w:rsid w:val="00BF6900"/>
    <w:rsid w:val="00C012A9"/>
    <w:rsid w:val="00C029D0"/>
    <w:rsid w:val="00C04156"/>
    <w:rsid w:val="00C05A36"/>
    <w:rsid w:val="00C06030"/>
    <w:rsid w:val="00C060EF"/>
    <w:rsid w:val="00C13224"/>
    <w:rsid w:val="00C13A34"/>
    <w:rsid w:val="00C33FE6"/>
    <w:rsid w:val="00C35476"/>
    <w:rsid w:val="00C3736C"/>
    <w:rsid w:val="00C40E24"/>
    <w:rsid w:val="00C42AD0"/>
    <w:rsid w:val="00C524D9"/>
    <w:rsid w:val="00C52506"/>
    <w:rsid w:val="00C529FA"/>
    <w:rsid w:val="00C535A0"/>
    <w:rsid w:val="00C54A97"/>
    <w:rsid w:val="00C61320"/>
    <w:rsid w:val="00C62EC8"/>
    <w:rsid w:val="00C6403B"/>
    <w:rsid w:val="00C672FA"/>
    <w:rsid w:val="00C7075F"/>
    <w:rsid w:val="00C72C10"/>
    <w:rsid w:val="00C770A1"/>
    <w:rsid w:val="00C7711C"/>
    <w:rsid w:val="00C8454E"/>
    <w:rsid w:val="00C84B17"/>
    <w:rsid w:val="00C85393"/>
    <w:rsid w:val="00C85EF2"/>
    <w:rsid w:val="00C92BB9"/>
    <w:rsid w:val="00C93C82"/>
    <w:rsid w:val="00C95947"/>
    <w:rsid w:val="00C978B1"/>
    <w:rsid w:val="00C97B28"/>
    <w:rsid w:val="00CA566D"/>
    <w:rsid w:val="00CB2633"/>
    <w:rsid w:val="00CB3F87"/>
    <w:rsid w:val="00CB407F"/>
    <w:rsid w:val="00CB4653"/>
    <w:rsid w:val="00CB5DD3"/>
    <w:rsid w:val="00CB66A9"/>
    <w:rsid w:val="00CC05C2"/>
    <w:rsid w:val="00CC1BA6"/>
    <w:rsid w:val="00CC65E4"/>
    <w:rsid w:val="00CC747B"/>
    <w:rsid w:val="00CD17DB"/>
    <w:rsid w:val="00CD18A6"/>
    <w:rsid w:val="00CD2670"/>
    <w:rsid w:val="00CD2B6A"/>
    <w:rsid w:val="00CD4162"/>
    <w:rsid w:val="00CD69E6"/>
    <w:rsid w:val="00CE1354"/>
    <w:rsid w:val="00CE2947"/>
    <w:rsid w:val="00CE33CB"/>
    <w:rsid w:val="00CE77E0"/>
    <w:rsid w:val="00CF1100"/>
    <w:rsid w:val="00CF22CD"/>
    <w:rsid w:val="00CF2EEE"/>
    <w:rsid w:val="00CF506D"/>
    <w:rsid w:val="00CF6311"/>
    <w:rsid w:val="00CF677E"/>
    <w:rsid w:val="00D008F0"/>
    <w:rsid w:val="00D018CB"/>
    <w:rsid w:val="00D03D9B"/>
    <w:rsid w:val="00D03FE1"/>
    <w:rsid w:val="00D04E22"/>
    <w:rsid w:val="00D05AAC"/>
    <w:rsid w:val="00D105CE"/>
    <w:rsid w:val="00D1128F"/>
    <w:rsid w:val="00D12752"/>
    <w:rsid w:val="00D17071"/>
    <w:rsid w:val="00D17D39"/>
    <w:rsid w:val="00D2027E"/>
    <w:rsid w:val="00D20F34"/>
    <w:rsid w:val="00D25A92"/>
    <w:rsid w:val="00D26109"/>
    <w:rsid w:val="00D26EE2"/>
    <w:rsid w:val="00D27C6E"/>
    <w:rsid w:val="00D363EE"/>
    <w:rsid w:val="00D36DE9"/>
    <w:rsid w:val="00D37E99"/>
    <w:rsid w:val="00D413AE"/>
    <w:rsid w:val="00D42114"/>
    <w:rsid w:val="00D42F80"/>
    <w:rsid w:val="00D43303"/>
    <w:rsid w:val="00D43E1A"/>
    <w:rsid w:val="00D43F6F"/>
    <w:rsid w:val="00D466D7"/>
    <w:rsid w:val="00D51CAD"/>
    <w:rsid w:val="00D5235D"/>
    <w:rsid w:val="00D577A8"/>
    <w:rsid w:val="00D60733"/>
    <w:rsid w:val="00D618D4"/>
    <w:rsid w:val="00D64F5D"/>
    <w:rsid w:val="00D7259A"/>
    <w:rsid w:val="00D72AC8"/>
    <w:rsid w:val="00D72B4D"/>
    <w:rsid w:val="00D749FE"/>
    <w:rsid w:val="00D750C2"/>
    <w:rsid w:val="00D770D4"/>
    <w:rsid w:val="00D83047"/>
    <w:rsid w:val="00D84CC2"/>
    <w:rsid w:val="00D86DD9"/>
    <w:rsid w:val="00D900F7"/>
    <w:rsid w:val="00D9020D"/>
    <w:rsid w:val="00D9275F"/>
    <w:rsid w:val="00D94570"/>
    <w:rsid w:val="00D9541B"/>
    <w:rsid w:val="00D95A76"/>
    <w:rsid w:val="00D96847"/>
    <w:rsid w:val="00DA242D"/>
    <w:rsid w:val="00DA3C6D"/>
    <w:rsid w:val="00DA5BD6"/>
    <w:rsid w:val="00DA5D13"/>
    <w:rsid w:val="00DA6ACD"/>
    <w:rsid w:val="00DA7DDF"/>
    <w:rsid w:val="00DB501E"/>
    <w:rsid w:val="00DB6FE1"/>
    <w:rsid w:val="00DC497C"/>
    <w:rsid w:val="00DD071B"/>
    <w:rsid w:val="00DD374D"/>
    <w:rsid w:val="00DE604C"/>
    <w:rsid w:val="00DF58A5"/>
    <w:rsid w:val="00E036BA"/>
    <w:rsid w:val="00E0432D"/>
    <w:rsid w:val="00E048EC"/>
    <w:rsid w:val="00E21A0F"/>
    <w:rsid w:val="00E223BD"/>
    <w:rsid w:val="00E23033"/>
    <w:rsid w:val="00E234B1"/>
    <w:rsid w:val="00E27E86"/>
    <w:rsid w:val="00E33A6B"/>
    <w:rsid w:val="00E40938"/>
    <w:rsid w:val="00E40A1F"/>
    <w:rsid w:val="00E40FA5"/>
    <w:rsid w:val="00E41076"/>
    <w:rsid w:val="00E42C5B"/>
    <w:rsid w:val="00E44D8C"/>
    <w:rsid w:val="00E508B3"/>
    <w:rsid w:val="00E5132F"/>
    <w:rsid w:val="00E51962"/>
    <w:rsid w:val="00E551ED"/>
    <w:rsid w:val="00E55DBB"/>
    <w:rsid w:val="00E6126B"/>
    <w:rsid w:val="00E619E6"/>
    <w:rsid w:val="00E62F3B"/>
    <w:rsid w:val="00E6361C"/>
    <w:rsid w:val="00E64243"/>
    <w:rsid w:val="00E7427E"/>
    <w:rsid w:val="00E74E3A"/>
    <w:rsid w:val="00E76E91"/>
    <w:rsid w:val="00E824B7"/>
    <w:rsid w:val="00E84909"/>
    <w:rsid w:val="00E95482"/>
    <w:rsid w:val="00E95B08"/>
    <w:rsid w:val="00E96DBA"/>
    <w:rsid w:val="00EA03D9"/>
    <w:rsid w:val="00EA122E"/>
    <w:rsid w:val="00EA3882"/>
    <w:rsid w:val="00EA672A"/>
    <w:rsid w:val="00EA7208"/>
    <w:rsid w:val="00EB0AB0"/>
    <w:rsid w:val="00EB0F21"/>
    <w:rsid w:val="00EB2523"/>
    <w:rsid w:val="00EB3746"/>
    <w:rsid w:val="00EB6072"/>
    <w:rsid w:val="00EC067B"/>
    <w:rsid w:val="00EC3268"/>
    <w:rsid w:val="00EC48A8"/>
    <w:rsid w:val="00ED127A"/>
    <w:rsid w:val="00ED2297"/>
    <w:rsid w:val="00ED556C"/>
    <w:rsid w:val="00ED7C32"/>
    <w:rsid w:val="00EE24F3"/>
    <w:rsid w:val="00EE285A"/>
    <w:rsid w:val="00EF29C2"/>
    <w:rsid w:val="00EF7925"/>
    <w:rsid w:val="00F128B7"/>
    <w:rsid w:val="00F13447"/>
    <w:rsid w:val="00F1383B"/>
    <w:rsid w:val="00F15707"/>
    <w:rsid w:val="00F16672"/>
    <w:rsid w:val="00F17F92"/>
    <w:rsid w:val="00F22012"/>
    <w:rsid w:val="00F22AE8"/>
    <w:rsid w:val="00F22DBF"/>
    <w:rsid w:val="00F35E1C"/>
    <w:rsid w:val="00F36A2D"/>
    <w:rsid w:val="00F40558"/>
    <w:rsid w:val="00F40975"/>
    <w:rsid w:val="00F40FED"/>
    <w:rsid w:val="00F411C2"/>
    <w:rsid w:val="00F43AE2"/>
    <w:rsid w:val="00F43C5B"/>
    <w:rsid w:val="00F450C7"/>
    <w:rsid w:val="00F51C2F"/>
    <w:rsid w:val="00F528C9"/>
    <w:rsid w:val="00F53AAE"/>
    <w:rsid w:val="00F55B87"/>
    <w:rsid w:val="00F55D34"/>
    <w:rsid w:val="00F564C3"/>
    <w:rsid w:val="00F60F43"/>
    <w:rsid w:val="00F65147"/>
    <w:rsid w:val="00F7333D"/>
    <w:rsid w:val="00F75C00"/>
    <w:rsid w:val="00F77257"/>
    <w:rsid w:val="00F77AE9"/>
    <w:rsid w:val="00F80FB3"/>
    <w:rsid w:val="00F8342F"/>
    <w:rsid w:val="00F852AA"/>
    <w:rsid w:val="00F86C57"/>
    <w:rsid w:val="00F9668C"/>
    <w:rsid w:val="00FA0266"/>
    <w:rsid w:val="00FB1022"/>
    <w:rsid w:val="00FB10BD"/>
    <w:rsid w:val="00FB2545"/>
    <w:rsid w:val="00FB2E0D"/>
    <w:rsid w:val="00FB4A82"/>
    <w:rsid w:val="00FB754F"/>
    <w:rsid w:val="00FC0D00"/>
    <w:rsid w:val="00FC630E"/>
    <w:rsid w:val="00FD02CA"/>
    <w:rsid w:val="00FD48E4"/>
    <w:rsid w:val="00FD4AC4"/>
    <w:rsid w:val="00FD7C64"/>
    <w:rsid w:val="00FE3F42"/>
    <w:rsid w:val="00FE485B"/>
    <w:rsid w:val="00FE4A10"/>
    <w:rsid w:val="00FE4B6E"/>
    <w:rsid w:val="00FF27DF"/>
    <w:rsid w:val="00FF3A36"/>
    <w:rsid w:val="00FF5E5E"/>
    <w:rsid w:val="00FF73C8"/>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E38CC"/>
  <w15:chartTrackingRefBased/>
  <w15:docId w15:val="{8D090DCA-36B5-4A7F-B15C-25880AF4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4595"/>
  </w:style>
  <w:style w:type="character" w:customStyle="1" w:styleId="a4">
    <w:name w:val="日付 (文字)"/>
    <w:basedOn w:val="a0"/>
    <w:link w:val="a3"/>
    <w:uiPriority w:val="99"/>
    <w:semiHidden/>
    <w:rsid w:val="00154595"/>
  </w:style>
  <w:style w:type="paragraph" w:styleId="a5">
    <w:name w:val="header"/>
    <w:basedOn w:val="a"/>
    <w:link w:val="a6"/>
    <w:uiPriority w:val="99"/>
    <w:unhideWhenUsed/>
    <w:rsid w:val="00DA242D"/>
    <w:pPr>
      <w:tabs>
        <w:tab w:val="center" w:pos="4252"/>
        <w:tab w:val="right" w:pos="8504"/>
      </w:tabs>
      <w:snapToGrid w:val="0"/>
    </w:pPr>
  </w:style>
  <w:style w:type="character" w:customStyle="1" w:styleId="a6">
    <w:name w:val="ヘッダー (文字)"/>
    <w:basedOn w:val="a0"/>
    <w:link w:val="a5"/>
    <w:uiPriority w:val="99"/>
    <w:rsid w:val="00DA242D"/>
  </w:style>
  <w:style w:type="paragraph" w:styleId="a7">
    <w:name w:val="footer"/>
    <w:basedOn w:val="a"/>
    <w:link w:val="a8"/>
    <w:uiPriority w:val="99"/>
    <w:unhideWhenUsed/>
    <w:rsid w:val="00DA242D"/>
    <w:pPr>
      <w:tabs>
        <w:tab w:val="center" w:pos="4252"/>
        <w:tab w:val="right" w:pos="8504"/>
      </w:tabs>
      <w:snapToGrid w:val="0"/>
    </w:pPr>
  </w:style>
  <w:style w:type="character" w:customStyle="1" w:styleId="a8">
    <w:name w:val="フッター (文字)"/>
    <w:basedOn w:val="a0"/>
    <w:link w:val="a7"/>
    <w:uiPriority w:val="99"/>
    <w:rsid w:val="00DA242D"/>
  </w:style>
  <w:style w:type="paragraph" w:styleId="a9">
    <w:name w:val="List Paragraph"/>
    <w:basedOn w:val="a"/>
    <w:uiPriority w:val="34"/>
    <w:qFormat/>
    <w:rsid w:val="0005245B"/>
    <w:pPr>
      <w:ind w:leftChars="400" w:left="840"/>
    </w:pPr>
  </w:style>
  <w:style w:type="paragraph" w:styleId="aa">
    <w:name w:val="Balloon Text"/>
    <w:basedOn w:val="a"/>
    <w:link w:val="ab"/>
    <w:uiPriority w:val="99"/>
    <w:semiHidden/>
    <w:unhideWhenUsed/>
    <w:rsid w:val="00461A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1A1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F2702"/>
    <w:rPr>
      <w:sz w:val="18"/>
      <w:szCs w:val="18"/>
    </w:rPr>
  </w:style>
  <w:style w:type="paragraph" w:styleId="ad">
    <w:name w:val="annotation text"/>
    <w:basedOn w:val="a"/>
    <w:link w:val="ae"/>
    <w:uiPriority w:val="99"/>
    <w:unhideWhenUsed/>
    <w:rsid w:val="000F2702"/>
    <w:pPr>
      <w:jc w:val="left"/>
    </w:pPr>
  </w:style>
  <w:style w:type="character" w:customStyle="1" w:styleId="ae">
    <w:name w:val="コメント文字列 (文字)"/>
    <w:basedOn w:val="a0"/>
    <w:link w:val="ad"/>
    <w:uiPriority w:val="99"/>
    <w:rsid w:val="000F2702"/>
  </w:style>
  <w:style w:type="paragraph" w:styleId="af">
    <w:name w:val="annotation subject"/>
    <w:basedOn w:val="ad"/>
    <w:next w:val="ad"/>
    <w:link w:val="af0"/>
    <w:uiPriority w:val="99"/>
    <w:semiHidden/>
    <w:unhideWhenUsed/>
    <w:rsid w:val="000F2702"/>
    <w:rPr>
      <w:b/>
      <w:bCs/>
    </w:rPr>
  </w:style>
  <w:style w:type="character" w:customStyle="1" w:styleId="af0">
    <w:name w:val="コメント内容 (文字)"/>
    <w:basedOn w:val="ae"/>
    <w:link w:val="af"/>
    <w:uiPriority w:val="99"/>
    <w:semiHidden/>
    <w:rsid w:val="000F2702"/>
    <w:rPr>
      <w:b/>
      <w:bCs/>
    </w:rPr>
  </w:style>
  <w:style w:type="paragraph" w:styleId="af1">
    <w:name w:val="Closing"/>
    <w:basedOn w:val="a"/>
    <w:link w:val="af2"/>
    <w:uiPriority w:val="99"/>
    <w:unhideWhenUsed/>
    <w:rsid w:val="000127D9"/>
    <w:pPr>
      <w:jc w:val="right"/>
    </w:pPr>
    <w:rPr>
      <w:rFonts w:ascii="ＭＳ Ｐ明朝" w:eastAsia="ＭＳ Ｐ明朝" w:hAnsi="ＭＳ Ｐ明朝"/>
      <w:szCs w:val="21"/>
    </w:rPr>
  </w:style>
  <w:style w:type="character" w:customStyle="1" w:styleId="af2">
    <w:name w:val="結語 (文字)"/>
    <w:basedOn w:val="a0"/>
    <w:link w:val="af1"/>
    <w:uiPriority w:val="99"/>
    <w:rsid w:val="000127D9"/>
    <w:rPr>
      <w:rFonts w:ascii="ＭＳ Ｐ明朝" w:eastAsia="ＭＳ Ｐ明朝" w:hAnsi="ＭＳ Ｐ明朝"/>
      <w:szCs w:val="21"/>
    </w:rPr>
  </w:style>
  <w:style w:type="paragraph" w:styleId="af3">
    <w:name w:val="Revision"/>
    <w:hidden/>
    <w:uiPriority w:val="99"/>
    <w:semiHidden/>
    <w:rsid w:val="0018636C"/>
  </w:style>
  <w:style w:type="table" w:styleId="af4">
    <w:name w:val="Table Grid"/>
    <w:basedOn w:val="a1"/>
    <w:uiPriority w:val="39"/>
    <w:rsid w:val="0084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1155">
      <w:bodyDiv w:val="1"/>
      <w:marLeft w:val="0"/>
      <w:marRight w:val="0"/>
      <w:marTop w:val="0"/>
      <w:marBottom w:val="0"/>
      <w:divBdr>
        <w:top w:val="none" w:sz="0" w:space="0" w:color="auto"/>
        <w:left w:val="none" w:sz="0" w:space="0" w:color="auto"/>
        <w:bottom w:val="none" w:sz="0" w:space="0" w:color="auto"/>
        <w:right w:val="none" w:sz="0" w:space="0" w:color="auto"/>
      </w:divBdr>
    </w:div>
    <w:div w:id="506479532">
      <w:bodyDiv w:val="1"/>
      <w:marLeft w:val="0"/>
      <w:marRight w:val="0"/>
      <w:marTop w:val="0"/>
      <w:marBottom w:val="0"/>
      <w:divBdr>
        <w:top w:val="none" w:sz="0" w:space="0" w:color="auto"/>
        <w:left w:val="none" w:sz="0" w:space="0" w:color="auto"/>
        <w:bottom w:val="none" w:sz="0" w:space="0" w:color="auto"/>
        <w:right w:val="none" w:sz="0" w:space="0" w:color="auto"/>
      </w:divBdr>
    </w:div>
    <w:div w:id="711155576">
      <w:bodyDiv w:val="1"/>
      <w:marLeft w:val="0"/>
      <w:marRight w:val="0"/>
      <w:marTop w:val="0"/>
      <w:marBottom w:val="0"/>
      <w:divBdr>
        <w:top w:val="none" w:sz="0" w:space="0" w:color="auto"/>
        <w:left w:val="none" w:sz="0" w:space="0" w:color="auto"/>
        <w:bottom w:val="none" w:sz="0" w:space="0" w:color="auto"/>
        <w:right w:val="none" w:sz="0" w:space="0" w:color="auto"/>
      </w:divBdr>
      <w:divsChild>
        <w:div w:id="482699592">
          <w:marLeft w:val="446"/>
          <w:marRight w:val="0"/>
          <w:marTop w:val="0"/>
          <w:marBottom w:val="0"/>
          <w:divBdr>
            <w:top w:val="none" w:sz="0" w:space="0" w:color="auto"/>
            <w:left w:val="none" w:sz="0" w:space="0" w:color="auto"/>
            <w:bottom w:val="none" w:sz="0" w:space="0" w:color="auto"/>
            <w:right w:val="none" w:sz="0" w:space="0" w:color="auto"/>
          </w:divBdr>
        </w:div>
        <w:div w:id="1354114015">
          <w:marLeft w:val="446"/>
          <w:marRight w:val="0"/>
          <w:marTop w:val="0"/>
          <w:marBottom w:val="0"/>
          <w:divBdr>
            <w:top w:val="none" w:sz="0" w:space="0" w:color="auto"/>
            <w:left w:val="none" w:sz="0" w:space="0" w:color="auto"/>
            <w:bottom w:val="none" w:sz="0" w:space="0" w:color="auto"/>
            <w:right w:val="none" w:sz="0" w:space="0" w:color="auto"/>
          </w:divBdr>
        </w:div>
      </w:divsChild>
    </w:div>
    <w:div w:id="747459292">
      <w:bodyDiv w:val="1"/>
      <w:marLeft w:val="0"/>
      <w:marRight w:val="0"/>
      <w:marTop w:val="0"/>
      <w:marBottom w:val="0"/>
      <w:divBdr>
        <w:top w:val="none" w:sz="0" w:space="0" w:color="auto"/>
        <w:left w:val="none" w:sz="0" w:space="0" w:color="auto"/>
        <w:bottom w:val="none" w:sz="0" w:space="0" w:color="auto"/>
        <w:right w:val="none" w:sz="0" w:space="0" w:color="auto"/>
      </w:divBdr>
      <w:divsChild>
        <w:div w:id="299384385">
          <w:marLeft w:val="0"/>
          <w:marRight w:val="0"/>
          <w:marTop w:val="0"/>
          <w:marBottom w:val="0"/>
          <w:divBdr>
            <w:top w:val="none" w:sz="0" w:space="0" w:color="auto"/>
            <w:left w:val="none" w:sz="0" w:space="0" w:color="auto"/>
            <w:bottom w:val="none" w:sz="0" w:space="0" w:color="auto"/>
            <w:right w:val="none" w:sz="0" w:space="0" w:color="auto"/>
          </w:divBdr>
          <w:divsChild>
            <w:div w:id="36397751">
              <w:marLeft w:val="0"/>
              <w:marRight w:val="0"/>
              <w:marTop w:val="0"/>
              <w:marBottom w:val="0"/>
              <w:divBdr>
                <w:top w:val="none" w:sz="0" w:space="0" w:color="auto"/>
                <w:left w:val="none" w:sz="0" w:space="0" w:color="auto"/>
                <w:bottom w:val="none" w:sz="0" w:space="0" w:color="auto"/>
                <w:right w:val="none" w:sz="0" w:space="0" w:color="auto"/>
              </w:divBdr>
            </w:div>
            <w:div w:id="560022964">
              <w:marLeft w:val="0"/>
              <w:marRight w:val="0"/>
              <w:marTop w:val="0"/>
              <w:marBottom w:val="0"/>
              <w:divBdr>
                <w:top w:val="none" w:sz="0" w:space="0" w:color="auto"/>
                <w:left w:val="none" w:sz="0" w:space="0" w:color="auto"/>
                <w:bottom w:val="none" w:sz="0" w:space="0" w:color="auto"/>
                <w:right w:val="none" w:sz="0" w:space="0" w:color="auto"/>
              </w:divBdr>
            </w:div>
            <w:div w:id="791097181">
              <w:marLeft w:val="0"/>
              <w:marRight w:val="0"/>
              <w:marTop w:val="0"/>
              <w:marBottom w:val="0"/>
              <w:divBdr>
                <w:top w:val="none" w:sz="0" w:space="0" w:color="auto"/>
                <w:left w:val="none" w:sz="0" w:space="0" w:color="auto"/>
                <w:bottom w:val="none" w:sz="0" w:space="0" w:color="auto"/>
                <w:right w:val="none" w:sz="0" w:space="0" w:color="auto"/>
              </w:divBdr>
            </w:div>
          </w:divsChild>
        </w:div>
        <w:div w:id="1492059241">
          <w:marLeft w:val="0"/>
          <w:marRight w:val="0"/>
          <w:marTop w:val="0"/>
          <w:marBottom w:val="0"/>
          <w:divBdr>
            <w:top w:val="none" w:sz="0" w:space="0" w:color="auto"/>
            <w:left w:val="none" w:sz="0" w:space="0" w:color="auto"/>
            <w:bottom w:val="none" w:sz="0" w:space="0" w:color="auto"/>
            <w:right w:val="none" w:sz="0" w:space="0" w:color="auto"/>
          </w:divBdr>
        </w:div>
        <w:div w:id="1672217087">
          <w:marLeft w:val="0"/>
          <w:marRight w:val="0"/>
          <w:marTop w:val="0"/>
          <w:marBottom w:val="0"/>
          <w:divBdr>
            <w:top w:val="none" w:sz="0" w:space="0" w:color="auto"/>
            <w:left w:val="none" w:sz="0" w:space="0" w:color="auto"/>
            <w:bottom w:val="none" w:sz="0" w:space="0" w:color="auto"/>
            <w:right w:val="none" w:sz="0" w:space="0" w:color="auto"/>
          </w:divBdr>
          <w:divsChild>
            <w:div w:id="897472187">
              <w:marLeft w:val="0"/>
              <w:marRight w:val="0"/>
              <w:marTop w:val="0"/>
              <w:marBottom w:val="0"/>
              <w:divBdr>
                <w:top w:val="none" w:sz="0" w:space="0" w:color="auto"/>
                <w:left w:val="none" w:sz="0" w:space="0" w:color="auto"/>
                <w:bottom w:val="none" w:sz="0" w:space="0" w:color="auto"/>
                <w:right w:val="none" w:sz="0" w:space="0" w:color="auto"/>
              </w:divBdr>
            </w:div>
          </w:divsChild>
        </w:div>
        <w:div w:id="334842706">
          <w:marLeft w:val="0"/>
          <w:marRight w:val="0"/>
          <w:marTop w:val="0"/>
          <w:marBottom w:val="0"/>
          <w:divBdr>
            <w:top w:val="none" w:sz="0" w:space="0" w:color="auto"/>
            <w:left w:val="none" w:sz="0" w:space="0" w:color="auto"/>
            <w:bottom w:val="none" w:sz="0" w:space="0" w:color="auto"/>
            <w:right w:val="none" w:sz="0" w:space="0" w:color="auto"/>
          </w:divBdr>
        </w:div>
        <w:div w:id="779566369">
          <w:marLeft w:val="0"/>
          <w:marRight w:val="0"/>
          <w:marTop w:val="0"/>
          <w:marBottom w:val="0"/>
          <w:divBdr>
            <w:top w:val="none" w:sz="0" w:space="0" w:color="auto"/>
            <w:left w:val="none" w:sz="0" w:space="0" w:color="auto"/>
            <w:bottom w:val="none" w:sz="0" w:space="0" w:color="auto"/>
            <w:right w:val="none" w:sz="0" w:space="0" w:color="auto"/>
          </w:divBdr>
        </w:div>
      </w:divsChild>
    </w:div>
    <w:div w:id="1176071529">
      <w:bodyDiv w:val="1"/>
      <w:marLeft w:val="0"/>
      <w:marRight w:val="0"/>
      <w:marTop w:val="0"/>
      <w:marBottom w:val="0"/>
      <w:divBdr>
        <w:top w:val="none" w:sz="0" w:space="0" w:color="auto"/>
        <w:left w:val="none" w:sz="0" w:space="0" w:color="auto"/>
        <w:bottom w:val="none" w:sz="0" w:space="0" w:color="auto"/>
        <w:right w:val="none" w:sz="0" w:space="0" w:color="auto"/>
      </w:divBdr>
    </w:div>
    <w:div w:id="1244994740">
      <w:bodyDiv w:val="1"/>
      <w:marLeft w:val="0"/>
      <w:marRight w:val="0"/>
      <w:marTop w:val="0"/>
      <w:marBottom w:val="0"/>
      <w:divBdr>
        <w:top w:val="none" w:sz="0" w:space="0" w:color="auto"/>
        <w:left w:val="none" w:sz="0" w:space="0" w:color="auto"/>
        <w:bottom w:val="none" w:sz="0" w:space="0" w:color="auto"/>
        <w:right w:val="none" w:sz="0" w:space="0" w:color="auto"/>
      </w:divBdr>
      <w:divsChild>
        <w:div w:id="1422143775">
          <w:marLeft w:val="562"/>
          <w:marRight w:val="0"/>
          <w:marTop w:val="0"/>
          <w:marBottom w:val="120"/>
          <w:divBdr>
            <w:top w:val="none" w:sz="0" w:space="0" w:color="auto"/>
            <w:left w:val="none" w:sz="0" w:space="0" w:color="auto"/>
            <w:bottom w:val="none" w:sz="0" w:space="0" w:color="auto"/>
            <w:right w:val="none" w:sz="0" w:space="0" w:color="auto"/>
          </w:divBdr>
        </w:div>
        <w:div w:id="2021274680">
          <w:marLeft w:val="1282"/>
          <w:marRight w:val="0"/>
          <w:marTop w:val="0"/>
          <w:marBottom w:val="0"/>
          <w:divBdr>
            <w:top w:val="none" w:sz="0" w:space="0" w:color="auto"/>
            <w:left w:val="none" w:sz="0" w:space="0" w:color="auto"/>
            <w:bottom w:val="none" w:sz="0" w:space="0" w:color="auto"/>
            <w:right w:val="none" w:sz="0" w:space="0" w:color="auto"/>
          </w:divBdr>
        </w:div>
        <w:div w:id="548491225">
          <w:marLeft w:val="1282"/>
          <w:marRight w:val="0"/>
          <w:marTop w:val="0"/>
          <w:marBottom w:val="120"/>
          <w:divBdr>
            <w:top w:val="none" w:sz="0" w:space="0" w:color="auto"/>
            <w:left w:val="none" w:sz="0" w:space="0" w:color="auto"/>
            <w:bottom w:val="none" w:sz="0" w:space="0" w:color="auto"/>
            <w:right w:val="none" w:sz="0" w:space="0" w:color="auto"/>
          </w:divBdr>
        </w:div>
      </w:divsChild>
    </w:div>
    <w:div w:id="1356930797">
      <w:bodyDiv w:val="1"/>
      <w:marLeft w:val="0"/>
      <w:marRight w:val="0"/>
      <w:marTop w:val="0"/>
      <w:marBottom w:val="0"/>
      <w:divBdr>
        <w:top w:val="none" w:sz="0" w:space="0" w:color="auto"/>
        <w:left w:val="none" w:sz="0" w:space="0" w:color="auto"/>
        <w:bottom w:val="none" w:sz="0" w:space="0" w:color="auto"/>
        <w:right w:val="none" w:sz="0" w:space="0" w:color="auto"/>
      </w:divBdr>
    </w:div>
    <w:div w:id="1605381812">
      <w:bodyDiv w:val="1"/>
      <w:marLeft w:val="0"/>
      <w:marRight w:val="0"/>
      <w:marTop w:val="0"/>
      <w:marBottom w:val="0"/>
      <w:divBdr>
        <w:top w:val="none" w:sz="0" w:space="0" w:color="auto"/>
        <w:left w:val="none" w:sz="0" w:space="0" w:color="auto"/>
        <w:bottom w:val="none" w:sz="0" w:space="0" w:color="auto"/>
        <w:right w:val="none" w:sz="0" w:space="0" w:color="auto"/>
      </w:divBdr>
      <w:divsChild>
        <w:div w:id="652366742">
          <w:marLeft w:val="562"/>
          <w:marRight w:val="0"/>
          <w:marTop w:val="0"/>
          <w:marBottom w:val="120"/>
          <w:divBdr>
            <w:top w:val="none" w:sz="0" w:space="0" w:color="auto"/>
            <w:left w:val="none" w:sz="0" w:space="0" w:color="auto"/>
            <w:bottom w:val="none" w:sz="0" w:space="0" w:color="auto"/>
            <w:right w:val="none" w:sz="0" w:space="0" w:color="auto"/>
          </w:divBdr>
        </w:div>
        <w:div w:id="1072391366">
          <w:marLeft w:val="1282"/>
          <w:marRight w:val="0"/>
          <w:marTop w:val="0"/>
          <w:marBottom w:val="0"/>
          <w:divBdr>
            <w:top w:val="none" w:sz="0" w:space="0" w:color="auto"/>
            <w:left w:val="none" w:sz="0" w:space="0" w:color="auto"/>
            <w:bottom w:val="none" w:sz="0" w:space="0" w:color="auto"/>
            <w:right w:val="none" w:sz="0" w:space="0" w:color="auto"/>
          </w:divBdr>
        </w:div>
        <w:div w:id="1607231257">
          <w:marLeft w:val="128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Hiratsuka</dc:creator>
  <cp:keywords/>
  <dc:description/>
  <cp:lastModifiedBy>Nakayama Yuko</cp:lastModifiedBy>
  <cp:revision>4</cp:revision>
  <cp:lastPrinted>2022-12-07T02:15:00Z</cp:lastPrinted>
  <dcterms:created xsi:type="dcterms:W3CDTF">2024-03-06T07:31:00Z</dcterms:created>
  <dcterms:modified xsi:type="dcterms:W3CDTF">2024-03-06T07:45:00Z</dcterms:modified>
</cp:coreProperties>
</file>