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4E2A" w14:textId="4084E35D" w:rsidR="0069615B" w:rsidRPr="00480154" w:rsidRDefault="0069615B" w:rsidP="008B7334">
      <w:pPr>
        <w:jc w:val="center"/>
        <w:rPr>
          <w:rFonts w:ascii="ＭＳ Ｐ明朝" w:eastAsia="ＭＳ Ｐ明朝" w:hAnsi="ＭＳ Ｐ明朝"/>
          <w:color w:val="0D0D0D" w:themeColor="text1" w:themeTint="F2"/>
          <w:szCs w:val="21"/>
        </w:rPr>
      </w:pPr>
      <w:bookmarkStart w:id="0" w:name="_Hlk112662118"/>
      <w:r w:rsidRPr="00480154">
        <w:rPr>
          <w:rFonts w:ascii="ＭＳ Ｐ明朝" w:eastAsia="ＭＳ Ｐ明朝" w:hAnsi="ＭＳ Ｐ明朝" w:hint="eastAsia"/>
          <w:color w:val="0D0D0D" w:themeColor="text1" w:themeTint="F2"/>
          <w:szCs w:val="21"/>
        </w:rPr>
        <w:t>第</w:t>
      </w:r>
      <w:r w:rsidR="0063418A">
        <w:rPr>
          <w:rFonts w:ascii="ＭＳ Ｐ明朝" w:eastAsia="ＭＳ Ｐ明朝" w:hAnsi="ＭＳ Ｐ明朝" w:hint="eastAsia"/>
          <w:color w:val="0D0D0D" w:themeColor="text1" w:themeTint="F2"/>
          <w:szCs w:val="21"/>
        </w:rPr>
        <w:t>84</w:t>
      </w:r>
      <w:r w:rsidRPr="00480154">
        <w:rPr>
          <w:rFonts w:ascii="ＭＳ Ｐ明朝" w:eastAsia="ＭＳ Ｐ明朝" w:hAnsi="ＭＳ Ｐ明朝" w:hint="eastAsia"/>
          <w:color w:val="0D0D0D" w:themeColor="text1" w:themeTint="F2"/>
          <w:szCs w:val="21"/>
        </w:rPr>
        <w:t>回　発電用設備規格委員会　核融合専門委員会</w:t>
      </w:r>
      <w:bookmarkEnd w:id="0"/>
      <w:r w:rsidRPr="00480154">
        <w:rPr>
          <w:rFonts w:ascii="ＭＳ Ｐ明朝" w:eastAsia="ＭＳ Ｐ明朝" w:hAnsi="ＭＳ Ｐ明朝" w:hint="eastAsia"/>
          <w:color w:val="0D0D0D" w:themeColor="text1" w:themeTint="F2"/>
          <w:szCs w:val="21"/>
        </w:rPr>
        <w:t xml:space="preserve">　議事録</w:t>
      </w:r>
    </w:p>
    <w:p w14:paraId="726F8A14" w14:textId="77777777" w:rsidR="0069615B" w:rsidRPr="00480154" w:rsidRDefault="0069615B" w:rsidP="0069615B">
      <w:pPr>
        <w:jc w:val="center"/>
        <w:rPr>
          <w:rFonts w:ascii="ＭＳ Ｐ明朝" w:eastAsia="ＭＳ Ｐ明朝" w:hAnsi="ＭＳ Ｐ明朝"/>
          <w:color w:val="0D0D0D" w:themeColor="text1" w:themeTint="F2"/>
          <w:szCs w:val="21"/>
        </w:rPr>
      </w:pPr>
    </w:p>
    <w:p w14:paraId="3C1125E4" w14:textId="5321E677" w:rsidR="0069615B" w:rsidRPr="00480154" w:rsidRDefault="0069615B" w:rsidP="00BB1C4F">
      <w:pPr>
        <w:rPr>
          <w:rFonts w:ascii="ＭＳ Ｐ明朝" w:eastAsia="ＭＳ Ｐ明朝" w:hAnsi="ＭＳ Ｐ明朝"/>
          <w:color w:val="0D0D0D" w:themeColor="text1" w:themeTint="F2"/>
          <w:szCs w:val="21"/>
        </w:rPr>
      </w:pPr>
      <w:r w:rsidRPr="00480154">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．日時</w:t>
      </w:r>
      <w:r w:rsidR="00BB1C4F" w:rsidRPr="00480154">
        <w:rPr>
          <w:rFonts w:ascii="ＭＳ Ｐ明朝" w:eastAsia="ＭＳ Ｐ明朝" w:hAnsi="ＭＳ Ｐ明朝"/>
          <w:color w:val="0D0D0D" w:themeColor="text1" w:themeTint="F2"/>
          <w:szCs w:val="21"/>
        </w:rPr>
        <w:tab/>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202</w:t>
      </w:r>
      <w:r w:rsidR="0063418A">
        <w:rPr>
          <w:rFonts w:ascii="ＭＳ Ｐ明朝" w:eastAsia="ＭＳ Ｐ明朝" w:hAnsi="ＭＳ Ｐ明朝"/>
          <w:color w:val="0D0D0D" w:themeColor="text1" w:themeTint="F2"/>
          <w:szCs w:val="21"/>
        </w:rPr>
        <w:t>4</w:t>
      </w:r>
      <w:r w:rsidRPr="00480154">
        <w:rPr>
          <w:rFonts w:ascii="ＭＳ Ｐ明朝" w:eastAsia="ＭＳ Ｐ明朝" w:hAnsi="ＭＳ Ｐ明朝" w:hint="eastAsia"/>
          <w:color w:val="0D0D0D" w:themeColor="text1" w:themeTint="F2"/>
          <w:szCs w:val="21"/>
        </w:rPr>
        <w:t>年</w:t>
      </w:r>
      <w:r w:rsidR="0063418A">
        <w:rPr>
          <w:rFonts w:ascii="ＭＳ Ｐ明朝" w:eastAsia="ＭＳ Ｐ明朝" w:hAnsi="ＭＳ Ｐ明朝" w:hint="eastAsia"/>
          <w:color w:val="0D0D0D" w:themeColor="text1" w:themeTint="F2"/>
          <w:szCs w:val="21"/>
        </w:rPr>
        <w:t>3</w:t>
      </w:r>
      <w:r w:rsidRPr="00480154">
        <w:rPr>
          <w:rFonts w:ascii="ＭＳ Ｐ明朝" w:eastAsia="ＭＳ Ｐ明朝" w:hAnsi="ＭＳ Ｐ明朝" w:hint="eastAsia"/>
          <w:color w:val="0D0D0D" w:themeColor="text1" w:themeTint="F2"/>
          <w:szCs w:val="21"/>
        </w:rPr>
        <w:t>月</w:t>
      </w:r>
      <w:r w:rsidR="0063418A">
        <w:rPr>
          <w:rFonts w:ascii="ＭＳ Ｐ明朝" w:eastAsia="ＭＳ Ｐ明朝" w:hAnsi="ＭＳ Ｐ明朝" w:hint="eastAsia"/>
          <w:color w:val="0D0D0D" w:themeColor="text1" w:themeTint="F2"/>
          <w:szCs w:val="21"/>
        </w:rPr>
        <w:t>6</w:t>
      </w:r>
      <w:r w:rsidRPr="00480154">
        <w:rPr>
          <w:rFonts w:ascii="ＭＳ Ｐ明朝" w:eastAsia="ＭＳ Ｐ明朝" w:hAnsi="ＭＳ Ｐ明朝" w:hint="eastAsia"/>
          <w:color w:val="0D0D0D" w:themeColor="text1" w:themeTint="F2"/>
          <w:szCs w:val="21"/>
        </w:rPr>
        <w:t>日（</w:t>
      </w:r>
      <w:r w:rsidR="0063418A">
        <w:rPr>
          <w:rFonts w:ascii="ＭＳ Ｐ明朝" w:eastAsia="ＭＳ Ｐ明朝" w:hAnsi="ＭＳ Ｐ明朝" w:hint="eastAsia"/>
          <w:color w:val="0D0D0D" w:themeColor="text1" w:themeTint="F2"/>
          <w:szCs w:val="21"/>
        </w:rPr>
        <w:t>水</w:t>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3</w:t>
      </w:r>
      <w:r w:rsidRPr="00480154">
        <w:rPr>
          <w:rFonts w:ascii="ＭＳ Ｐ明朝" w:eastAsia="ＭＳ Ｐ明朝" w:hAnsi="ＭＳ Ｐ明朝"/>
          <w:color w:val="0D0D0D" w:themeColor="text1" w:themeTint="F2"/>
          <w:szCs w:val="21"/>
        </w:rPr>
        <w:t>:</w:t>
      </w:r>
      <w:r w:rsidR="00F7081A">
        <w:rPr>
          <w:rFonts w:ascii="ＭＳ Ｐ明朝" w:eastAsia="ＭＳ Ｐ明朝" w:hAnsi="ＭＳ Ｐ明朝"/>
          <w:color w:val="0D0D0D" w:themeColor="text1" w:themeTint="F2"/>
          <w:szCs w:val="21"/>
        </w:rPr>
        <w:t>30</w:t>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1</w:t>
      </w:r>
      <w:r w:rsidR="00F7081A">
        <w:rPr>
          <w:rFonts w:ascii="ＭＳ Ｐ明朝" w:eastAsia="ＭＳ Ｐ明朝" w:hAnsi="ＭＳ Ｐ明朝"/>
          <w:color w:val="0D0D0D" w:themeColor="text1" w:themeTint="F2"/>
          <w:szCs w:val="21"/>
        </w:rPr>
        <w:t>5</w:t>
      </w:r>
      <w:r w:rsidR="0088470F" w:rsidRPr="00480154">
        <w:rPr>
          <w:rFonts w:ascii="ＭＳ Ｐ明朝" w:eastAsia="ＭＳ Ｐ明朝" w:hAnsi="ＭＳ Ｐ明朝" w:hint="eastAsia"/>
          <w:color w:val="0D0D0D" w:themeColor="text1" w:themeTint="F2"/>
          <w:szCs w:val="21"/>
        </w:rPr>
        <w:t>:</w:t>
      </w:r>
      <w:r w:rsidR="0063418A">
        <w:rPr>
          <w:rFonts w:ascii="ＭＳ Ｐ明朝" w:eastAsia="ＭＳ Ｐ明朝" w:hAnsi="ＭＳ Ｐ明朝"/>
          <w:color w:val="0D0D0D" w:themeColor="text1" w:themeTint="F2"/>
          <w:szCs w:val="21"/>
        </w:rPr>
        <w:t>4</w:t>
      </w:r>
      <w:r w:rsidR="00570E93">
        <w:rPr>
          <w:rFonts w:ascii="ＭＳ Ｐ明朝" w:eastAsia="ＭＳ Ｐ明朝" w:hAnsi="ＭＳ Ｐ明朝"/>
          <w:color w:val="0D0D0D" w:themeColor="text1" w:themeTint="F2"/>
          <w:szCs w:val="21"/>
        </w:rPr>
        <w:t>0</w:t>
      </w:r>
    </w:p>
    <w:p w14:paraId="78E762C8" w14:textId="0A2417D2" w:rsidR="0069615B" w:rsidRPr="00480154" w:rsidRDefault="0069615B" w:rsidP="0069615B">
      <w:pPr>
        <w:rPr>
          <w:rFonts w:ascii="ＭＳ Ｐ明朝" w:eastAsia="ＭＳ Ｐ明朝" w:hAnsi="ＭＳ Ｐ明朝"/>
          <w:color w:val="0D0D0D" w:themeColor="text1" w:themeTint="F2"/>
          <w:szCs w:val="21"/>
        </w:rPr>
      </w:pPr>
      <w:r w:rsidRPr="00480154">
        <w:rPr>
          <w:rFonts w:ascii="ＭＳ Ｐ明朝" w:eastAsia="ＭＳ Ｐ明朝" w:hAnsi="ＭＳ Ｐ明朝"/>
          <w:color w:val="0D0D0D" w:themeColor="text1" w:themeTint="F2"/>
          <w:szCs w:val="21"/>
        </w:rPr>
        <w:t>2</w:t>
      </w:r>
      <w:r w:rsidRPr="00480154">
        <w:rPr>
          <w:rFonts w:ascii="ＭＳ Ｐ明朝" w:eastAsia="ＭＳ Ｐ明朝" w:hAnsi="ＭＳ Ｐ明朝" w:hint="eastAsia"/>
          <w:color w:val="0D0D0D" w:themeColor="text1" w:themeTint="F2"/>
          <w:szCs w:val="21"/>
        </w:rPr>
        <w:t>．場所</w:t>
      </w:r>
      <w:r w:rsidR="00BB1C4F" w:rsidRPr="00480154">
        <w:rPr>
          <w:rFonts w:ascii="ＭＳ Ｐ明朝" w:eastAsia="ＭＳ Ｐ明朝" w:hAnsi="ＭＳ Ｐ明朝"/>
          <w:color w:val="0D0D0D" w:themeColor="text1" w:themeTint="F2"/>
          <w:szCs w:val="21"/>
        </w:rPr>
        <w:tab/>
      </w:r>
      <w:r w:rsidRPr="00480154">
        <w:rPr>
          <w:rFonts w:ascii="ＭＳ Ｐ明朝" w:eastAsia="ＭＳ Ｐ明朝" w:hAnsi="ＭＳ Ｐ明朝" w:hint="eastAsia"/>
          <w:color w:val="0D0D0D" w:themeColor="text1" w:themeTint="F2"/>
          <w:szCs w:val="21"/>
        </w:rPr>
        <w:t>：</w:t>
      </w:r>
      <w:r w:rsidR="00E41076" w:rsidRPr="00480154">
        <w:rPr>
          <w:rFonts w:ascii="ＭＳ Ｐ明朝" w:eastAsia="ＭＳ Ｐ明朝" w:hAnsi="ＭＳ Ｐ明朝"/>
          <w:color w:val="0D0D0D" w:themeColor="text1" w:themeTint="F2"/>
          <w:szCs w:val="21"/>
        </w:rPr>
        <w:t>Webex</w:t>
      </w:r>
      <w:r w:rsidR="00E41076" w:rsidRPr="00480154">
        <w:rPr>
          <w:rFonts w:ascii="ＭＳ Ｐ明朝" w:eastAsia="ＭＳ Ｐ明朝" w:hAnsi="ＭＳ Ｐ明朝" w:hint="eastAsia"/>
          <w:color w:val="0D0D0D" w:themeColor="text1" w:themeTint="F2"/>
          <w:szCs w:val="21"/>
        </w:rPr>
        <w:t>による</w:t>
      </w:r>
      <w:r w:rsidR="00E41076" w:rsidRPr="00480154">
        <w:rPr>
          <w:rFonts w:ascii="ＭＳ Ｐ明朝" w:eastAsia="ＭＳ Ｐ明朝" w:hAnsi="ＭＳ Ｐ明朝"/>
          <w:color w:val="0D0D0D" w:themeColor="text1" w:themeTint="F2"/>
          <w:szCs w:val="21"/>
        </w:rPr>
        <w:t>Web</w:t>
      </w:r>
      <w:r w:rsidR="00E41076" w:rsidRPr="00480154">
        <w:rPr>
          <w:rFonts w:ascii="ＭＳ Ｐ明朝" w:eastAsia="ＭＳ Ｐ明朝" w:hAnsi="ＭＳ Ｐ明朝" w:hint="eastAsia"/>
          <w:color w:val="0D0D0D" w:themeColor="text1" w:themeTint="F2"/>
          <w:kern w:val="0"/>
          <w:szCs w:val="21"/>
        </w:rPr>
        <w:t>会議</w:t>
      </w:r>
    </w:p>
    <w:p w14:paraId="5FC59362" w14:textId="19681B65" w:rsidR="0069615B" w:rsidRPr="00C85393" w:rsidRDefault="0069615B" w:rsidP="0069615B">
      <w:pPr>
        <w:rPr>
          <w:rFonts w:ascii="ＭＳ Ｐ明朝" w:eastAsia="ＭＳ Ｐ明朝" w:hAnsi="ＭＳ Ｐ明朝"/>
          <w:szCs w:val="21"/>
        </w:rPr>
      </w:pPr>
      <w:r w:rsidRPr="00C85393">
        <w:rPr>
          <w:rFonts w:ascii="ＭＳ Ｐ明朝" w:eastAsia="ＭＳ Ｐ明朝" w:hAnsi="ＭＳ Ｐ明朝"/>
          <w:szCs w:val="21"/>
        </w:rPr>
        <w:t>3</w:t>
      </w:r>
      <w:r w:rsidRPr="00C85393">
        <w:rPr>
          <w:rFonts w:ascii="ＭＳ Ｐ明朝" w:eastAsia="ＭＳ Ｐ明朝" w:hAnsi="ＭＳ Ｐ明朝" w:hint="eastAsia"/>
          <w:szCs w:val="21"/>
        </w:rPr>
        <w:t>．出席者：委員</w:t>
      </w:r>
      <w:r w:rsidR="00F7081A">
        <w:rPr>
          <w:rFonts w:ascii="ＭＳ Ｐ明朝" w:eastAsia="ＭＳ Ｐ明朝" w:hAnsi="ＭＳ Ｐ明朝"/>
          <w:szCs w:val="21"/>
        </w:rPr>
        <w:t>10</w:t>
      </w:r>
      <w:r w:rsidRPr="00C85393">
        <w:rPr>
          <w:rFonts w:ascii="ＭＳ Ｐ明朝" w:eastAsia="ＭＳ Ｐ明朝" w:hAnsi="ＭＳ Ｐ明朝" w:hint="eastAsia"/>
          <w:szCs w:val="21"/>
        </w:rPr>
        <w:t>名、</w:t>
      </w:r>
      <w:r w:rsidR="00CB5DD3" w:rsidRPr="00C85393">
        <w:rPr>
          <w:rFonts w:ascii="ＭＳ Ｐ明朝" w:eastAsia="ＭＳ Ｐ明朝" w:hAnsi="ＭＳ Ｐ明朝" w:hint="eastAsia"/>
          <w:szCs w:val="21"/>
        </w:rPr>
        <w:t>欠席者</w:t>
      </w:r>
      <w:r w:rsidR="003C737B">
        <w:rPr>
          <w:rFonts w:ascii="ＭＳ Ｐ明朝" w:eastAsia="ＭＳ Ｐ明朝" w:hAnsi="ＭＳ Ｐ明朝" w:hint="eastAsia"/>
          <w:szCs w:val="21"/>
        </w:rPr>
        <w:t>2</w:t>
      </w:r>
      <w:r w:rsidR="00CB5DD3" w:rsidRPr="00C85393">
        <w:rPr>
          <w:rFonts w:ascii="ＭＳ Ｐ明朝" w:eastAsia="ＭＳ Ｐ明朝" w:hAnsi="ＭＳ Ｐ明朝" w:hint="eastAsia"/>
          <w:szCs w:val="21"/>
        </w:rPr>
        <w:t>名、</w:t>
      </w:r>
      <w:r w:rsidRPr="00C85393">
        <w:rPr>
          <w:rFonts w:ascii="ＭＳ Ｐ明朝" w:eastAsia="ＭＳ Ｐ明朝" w:hAnsi="ＭＳ Ｐ明朝" w:hint="eastAsia"/>
          <w:szCs w:val="21"/>
        </w:rPr>
        <w:t>オブザーバー</w:t>
      </w:r>
      <w:r w:rsidR="0063418A">
        <w:rPr>
          <w:rFonts w:ascii="ＭＳ Ｐ明朝" w:eastAsia="ＭＳ Ｐ明朝" w:hAnsi="ＭＳ Ｐ明朝" w:hint="eastAsia"/>
          <w:szCs w:val="21"/>
        </w:rPr>
        <w:t>3</w:t>
      </w:r>
      <w:r w:rsidRPr="00C85393">
        <w:rPr>
          <w:rFonts w:ascii="ＭＳ Ｐ明朝" w:eastAsia="ＭＳ Ｐ明朝" w:hAnsi="ＭＳ Ｐ明朝" w:hint="eastAsia"/>
          <w:szCs w:val="21"/>
        </w:rPr>
        <w:t>名</w:t>
      </w:r>
    </w:p>
    <w:p w14:paraId="798C0DB9" w14:textId="6DCAB36F" w:rsidR="000619FB" w:rsidRDefault="002B4693"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橋爪委員長（東北大）、中平副委員長（</w:t>
      </w:r>
      <w:r w:rsidRPr="00C85393">
        <w:rPr>
          <w:rFonts w:ascii="ＭＳ Ｐ明朝" w:eastAsia="ＭＳ Ｐ明朝" w:hAnsi="ＭＳ Ｐ明朝"/>
          <w:szCs w:val="21"/>
        </w:rPr>
        <w:t>QST）、</w:t>
      </w:r>
      <w:r w:rsidR="00D05AAC" w:rsidRPr="00C85393">
        <w:rPr>
          <w:rFonts w:ascii="ＭＳ Ｐ明朝" w:eastAsia="ＭＳ Ｐ明朝" w:hAnsi="ＭＳ Ｐ明朝" w:hint="eastAsia"/>
          <w:szCs w:val="21"/>
        </w:rPr>
        <w:t>鈴木幹事（日立）、戸張</w:t>
      </w:r>
      <w:r w:rsidR="00D05AAC" w:rsidRPr="00C85393">
        <w:rPr>
          <w:rFonts w:ascii="ＭＳ Ｐ明朝" w:eastAsia="ＭＳ Ｐ明朝" w:hAnsi="ＭＳ Ｐ明朝"/>
          <w:szCs w:val="21"/>
        </w:rPr>
        <w:t>(QST)</w:t>
      </w:r>
      <w:r w:rsidR="00D05AAC" w:rsidRPr="00C85393">
        <w:rPr>
          <w:rFonts w:ascii="ＭＳ Ｐ明朝" w:eastAsia="ＭＳ Ｐ明朝" w:hAnsi="ＭＳ Ｐ明朝" w:hint="eastAsia"/>
          <w:szCs w:val="21"/>
        </w:rPr>
        <w:t>、</w:t>
      </w:r>
    </w:p>
    <w:p w14:paraId="1216FE4E" w14:textId="77777777" w:rsidR="0063418A" w:rsidRDefault="00F7081A"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中曽根（東京理科大）、</w:t>
      </w:r>
      <w:r w:rsidR="0063418A" w:rsidRPr="00C85393">
        <w:rPr>
          <w:rFonts w:ascii="ＭＳ Ｐ明朝" w:eastAsia="ＭＳ Ｐ明朝" w:hAnsi="ＭＳ Ｐ明朝" w:hint="eastAsia"/>
          <w:szCs w:val="21"/>
        </w:rPr>
        <w:t>中田（金沢工大）、</w:t>
      </w:r>
      <w:r w:rsidR="0063418A" w:rsidRPr="00C85393">
        <w:rPr>
          <w:rFonts w:ascii="ＭＳ Ｐ明朝" w:eastAsia="ＭＳ Ｐ明朝" w:hAnsi="ＭＳ Ｐ明朝"/>
          <w:szCs w:val="21"/>
        </w:rPr>
        <w:t>中村(IHI検査計測)</w:t>
      </w:r>
      <w:r w:rsidR="0063418A" w:rsidRPr="00C85393">
        <w:rPr>
          <w:rFonts w:ascii="ＭＳ Ｐ明朝" w:eastAsia="ＭＳ Ｐ明朝" w:hAnsi="ＭＳ Ｐ明朝" w:hint="eastAsia"/>
          <w:szCs w:val="21"/>
        </w:rPr>
        <w:t>、</w:t>
      </w:r>
      <w:r w:rsidR="00702F99" w:rsidRPr="00C85393">
        <w:rPr>
          <w:rFonts w:ascii="ＭＳ Ｐ明朝" w:eastAsia="ＭＳ Ｐ明朝" w:hAnsi="ＭＳ Ｐ明朝" w:hint="eastAsia"/>
          <w:szCs w:val="21"/>
        </w:rPr>
        <w:t>澁鍬（</w:t>
      </w:r>
      <w:r w:rsidR="00702F99" w:rsidRPr="00C85393">
        <w:rPr>
          <w:rFonts w:ascii="ＭＳ Ｐ明朝" w:eastAsia="ＭＳ Ｐ明朝" w:hAnsi="ＭＳ Ｐ明朝"/>
          <w:szCs w:val="21"/>
        </w:rPr>
        <w:t>IHI）</w:t>
      </w:r>
      <w:r w:rsidR="000619FB">
        <w:rPr>
          <w:rFonts w:ascii="ＭＳ Ｐ明朝" w:eastAsia="ＭＳ Ｐ明朝" w:hAnsi="ＭＳ Ｐ明朝" w:hint="eastAsia"/>
          <w:szCs w:val="21"/>
        </w:rPr>
        <w:t>、</w:t>
      </w:r>
    </w:p>
    <w:p w14:paraId="3DE10B6B" w14:textId="2B590B65" w:rsidR="00CF22CD" w:rsidRPr="00C85393" w:rsidRDefault="000619FB"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稲垣(東芝E</w:t>
      </w:r>
      <w:r w:rsidRPr="00C85393">
        <w:rPr>
          <w:rFonts w:ascii="ＭＳ Ｐ明朝" w:eastAsia="ＭＳ Ｐ明朝" w:hAnsi="ＭＳ Ｐ明朝"/>
          <w:szCs w:val="21"/>
        </w:rPr>
        <w:t>SS</w:t>
      </w:r>
      <w:r w:rsidRPr="00C85393">
        <w:rPr>
          <w:rFonts w:ascii="ＭＳ Ｐ明朝" w:eastAsia="ＭＳ Ｐ明朝" w:hAnsi="ＭＳ Ｐ明朝" w:hint="eastAsia"/>
          <w:szCs w:val="21"/>
        </w:rPr>
        <w:t>)</w:t>
      </w:r>
      <w:r w:rsidRPr="00C85393">
        <w:rPr>
          <w:rFonts w:ascii="ＭＳ Ｐ明朝" w:eastAsia="ＭＳ Ｐ明朝" w:hAnsi="ＭＳ Ｐ明朝"/>
          <w:szCs w:val="21"/>
        </w:rPr>
        <w:t xml:space="preserve"> </w:t>
      </w:r>
      <w:r w:rsidR="00FF3A36" w:rsidRPr="00C85393">
        <w:rPr>
          <w:rFonts w:ascii="ＭＳ Ｐ明朝" w:eastAsia="ＭＳ Ｐ明朝" w:hAnsi="ＭＳ Ｐ明朝" w:hint="eastAsia"/>
          <w:szCs w:val="21"/>
        </w:rPr>
        <w:t>、折田(三菱重工</w:t>
      </w:r>
      <w:r w:rsidR="00FF3A36" w:rsidRPr="00C85393">
        <w:rPr>
          <w:rFonts w:ascii="ＭＳ Ｐ明朝" w:eastAsia="ＭＳ Ｐ明朝" w:hAnsi="ＭＳ Ｐ明朝"/>
          <w:szCs w:val="21"/>
        </w:rPr>
        <w:t>)</w:t>
      </w:r>
      <w:r w:rsidR="0063418A">
        <w:rPr>
          <w:rFonts w:ascii="ＭＳ Ｐ明朝" w:eastAsia="ＭＳ Ｐ明朝" w:hAnsi="ＭＳ Ｐ明朝" w:hint="eastAsia"/>
          <w:szCs w:val="21"/>
        </w:rPr>
        <w:t>、</w:t>
      </w:r>
    </w:p>
    <w:p w14:paraId="2B6AE2AA" w14:textId="176E818B" w:rsidR="00D05AAC" w:rsidRDefault="002B4693"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欠席者：</w:t>
      </w:r>
      <w:r w:rsidR="0063418A" w:rsidRPr="00C85393">
        <w:rPr>
          <w:rFonts w:ascii="ＭＳ Ｐ明朝" w:eastAsia="ＭＳ Ｐ明朝" w:hAnsi="ＭＳ Ｐ明朝" w:hint="eastAsia"/>
          <w:szCs w:val="21"/>
        </w:rPr>
        <w:t>一ノ瀬（</w:t>
      </w:r>
      <w:r w:rsidR="0063418A">
        <w:rPr>
          <w:rFonts w:ascii="ＭＳ Ｐ明朝" w:eastAsia="ＭＳ Ｐ明朝" w:hAnsi="ＭＳ Ｐ明朝" w:hint="eastAsia"/>
          <w:szCs w:val="21"/>
        </w:rPr>
        <w:t>レゾナック</w:t>
      </w:r>
      <w:r w:rsidR="0063418A" w:rsidRPr="00C85393">
        <w:rPr>
          <w:rFonts w:ascii="ＭＳ Ｐ明朝" w:eastAsia="ＭＳ Ｐ明朝" w:hAnsi="ＭＳ Ｐ明朝" w:cs="Meiryo UI" w:hint="eastAsia"/>
          <w:szCs w:val="21"/>
        </w:rPr>
        <w:t>・テクノサービス</w:t>
      </w:r>
      <w:r w:rsidR="0063418A" w:rsidRPr="00C85393">
        <w:rPr>
          <w:rFonts w:ascii="ＭＳ Ｐ明朝" w:eastAsia="ＭＳ Ｐ明朝" w:hAnsi="ＭＳ Ｐ明朝" w:hint="eastAsia"/>
          <w:szCs w:val="21"/>
        </w:rPr>
        <w:t>）、山田（金属技研）、</w:t>
      </w:r>
    </w:p>
    <w:p w14:paraId="572FA201" w14:textId="780DBD6D" w:rsidR="002B4693" w:rsidRDefault="002B4693" w:rsidP="002B4693">
      <w:pPr>
        <w:ind w:leftChars="500" w:left="1050"/>
        <w:rPr>
          <w:rFonts w:ascii="ＭＳ Ｐ明朝" w:eastAsia="ＭＳ Ｐ明朝" w:hAnsi="ＭＳ Ｐ明朝" w:cs="Meiryo UI"/>
          <w:szCs w:val="21"/>
        </w:rPr>
      </w:pPr>
      <w:r w:rsidRPr="00C85393">
        <w:rPr>
          <w:rFonts w:ascii="ＭＳ Ｐ明朝" w:eastAsia="ＭＳ Ｐ明朝" w:hAnsi="ＭＳ Ｐ明朝" w:cs="Meiryo UI" w:hint="eastAsia"/>
          <w:szCs w:val="21"/>
        </w:rPr>
        <w:t>オブザーバー：宇藤(QST</w:t>
      </w:r>
      <w:r w:rsidR="00B64005">
        <w:rPr>
          <w:rFonts w:ascii="ＭＳ Ｐ明朝" w:eastAsia="ＭＳ Ｐ明朝" w:hAnsi="ＭＳ Ｐ明朝" w:cs="Meiryo UI" w:hint="eastAsia"/>
          <w:szCs w:val="21"/>
        </w:rPr>
        <w:t>、金属構造物分科会</w:t>
      </w:r>
      <w:r w:rsidRPr="00C85393">
        <w:rPr>
          <w:rFonts w:ascii="ＭＳ Ｐ明朝" w:eastAsia="ＭＳ Ｐ明朝" w:hAnsi="ＭＳ Ｐ明朝" w:cs="Meiryo UI"/>
          <w:szCs w:val="21"/>
        </w:rPr>
        <w:t>)</w:t>
      </w:r>
      <w:r w:rsidRPr="00C85393">
        <w:rPr>
          <w:rFonts w:ascii="ＭＳ Ｐ明朝" w:eastAsia="ＭＳ Ｐ明朝" w:hAnsi="ＭＳ Ｐ明朝" w:cs="Meiryo UI" w:hint="eastAsia"/>
          <w:szCs w:val="21"/>
        </w:rPr>
        <w:t>、石川（</w:t>
      </w:r>
      <w:r w:rsidRPr="00C85393">
        <w:rPr>
          <w:rFonts w:ascii="ＭＳ Ｐ明朝" w:eastAsia="ＭＳ Ｐ明朝" w:hAnsi="ＭＳ Ｐ明朝" w:cs="Meiryo UI"/>
          <w:szCs w:val="21"/>
        </w:rPr>
        <w:t>QST）</w:t>
      </w:r>
      <w:r w:rsidRPr="00C85393">
        <w:rPr>
          <w:rFonts w:ascii="ＭＳ Ｐ明朝" w:eastAsia="ＭＳ Ｐ明朝" w:hAnsi="ＭＳ Ｐ明朝" w:cs="Meiryo UI" w:hint="eastAsia"/>
          <w:szCs w:val="21"/>
        </w:rPr>
        <w:t>、中嶋(</w:t>
      </w:r>
      <w:r w:rsidRPr="00C85393">
        <w:rPr>
          <w:rFonts w:ascii="ＭＳ Ｐ明朝" w:eastAsia="ＭＳ Ｐ明朝" w:hAnsi="ＭＳ Ｐ明朝" w:cs="Meiryo UI"/>
          <w:szCs w:val="21"/>
        </w:rPr>
        <w:t>NAT)</w:t>
      </w:r>
    </w:p>
    <w:p w14:paraId="4267381F" w14:textId="0DDFA3F2" w:rsidR="00813B4B" w:rsidRDefault="0069615B" w:rsidP="0069615B">
      <w:pPr>
        <w:jc w:val="right"/>
        <w:rPr>
          <w:rFonts w:ascii="ＭＳ Ｐ明朝" w:eastAsia="ＭＳ Ｐ明朝" w:hAnsi="ＭＳ Ｐ明朝"/>
          <w:color w:val="0D0D0D" w:themeColor="text1" w:themeTint="F2"/>
          <w:szCs w:val="21"/>
        </w:rPr>
      </w:pPr>
      <w:r w:rsidRPr="00480154">
        <w:rPr>
          <w:rFonts w:ascii="ＭＳ Ｐ明朝" w:eastAsia="ＭＳ Ｐ明朝" w:hAnsi="ＭＳ Ｐ明朝" w:hint="eastAsia"/>
          <w:color w:val="0D0D0D" w:themeColor="text1" w:themeTint="F2"/>
          <w:szCs w:val="21"/>
        </w:rPr>
        <w:t>（以上敬称略）</w:t>
      </w:r>
    </w:p>
    <w:p w14:paraId="57A12480" w14:textId="77777777" w:rsidR="00C93C82" w:rsidRPr="00480154" w:rsidRDefault="00C93C82" w:rsidP="0069615B">
      <w:pPr>
        <w:jc w:val="right"/>
        <w:rPr>
          <w:rFonts w:ascii="ＭＳ Ｐ明朝" w:eastAsia="ＭＳ Ｐ明朝" w:hAnsi="ＭＳ Ｐ明朝"/>
          <w:color w:val="0D0D0D" w:themeColor="text1" w:themeTint="F2"/>
          <w:szCs w:val="21"/>
        </w:rPr>
      </w:pPr>
    </w:p>
    <w:p w14:paraId="284C7310" w14:textId="605F7022" w:rsidR="009574C8" w:rsidRPr="00480154" w:rsidRDefault="0032375F">
      <w:pPr>
        <w:rPr>
          <w:rFonts w:ascii="ＭＳ Ｐ明朝" w:eastAsia="ＭＳ Ｐ明朝" w:hAnsi="ＭＳ Ｐ明朝"/>
          <w:szCs w:val="21"/>
        </w:rPr>
      </w:pPr>
      <w:r w:rsidRPr="00480154">
        <w:rPr>
          <w:rFonts w:ascii="ＭＳ Ｐ明朝" w:eastAsia="ＭＳ Ｐ明朝" w:hAnsi="ＭＳ Ｐ明朝" w:hint="eastAsia"/>
          <w:szCs w:val="21"/>
        </w:rPr>
        <w:t>4.配布資料</w:t>
      </w:r>
    </w:p>
    <w:p w14:paraId="01EA20BE" w14:textId="3972EB74"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63418A">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-1</w:t>
      </w:r>
      <w:r w:rsidRPr="00AA19DA">
        <w:rPr>
          <w:rFonts w:ascii="ＭＳ Ｐ明朝" w:eastAsia="ＭＳ Ｐ明朝" w:hAnsi="ＭＳ Ｐ明朝" w:hint="eastAsia"/>
          <w:color w:val="000000" w:themeColor="text1"/>
          <w:szCs w:val="21"/>
        </w:rPr>
        <w:tab/>
        <w:t>第</w:t>
      </w:r>
      <w:r w:rsidR="0063418A">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回核融合専門委員会議事次第（案）</w:t>
      </w:r>
    </w:p>
    <w:p w14:paraId="0DF6BC9E" w14:textId="36B7AB76" w:rsid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63418A">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-2</w:t>
      </w:r>
      <w:r w:rsidRPr="00AA19DA">
        <w:rPr>
          <w:rFonts w:ascii="ＭＳ Ｐ明朝" w:eastAsia="ＭＳ Ｐ明朝" w:hAnsi="ＭＳ Ｐ明朝" w:hint="eastAsia"/>
          <w:color w:val="000000" w:themeColor="text1"/>
          <w:szCs w:val="21"/>
        </w:rPr>
        <w:tab/>
        <w:t>第</w:t>
      </w:r>
      <w:r w:rsidR="0063418A">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回核融合専門委員会配布資料リスト</w:t>
      </w:r>
    </w:p>
    <w:p w14:paraId="4DAEB797" w14:textId="5041FCC2"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63418A">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-3</w:t>
      </w:r>
      <w:r w:rsidRPr="00AA19DA">
        <w:rPr>
          <w:rFonts w:ascii="ＭＳ Ｐ明朝" w:eastAsia="ＭＳ Ｐ明朝" w:hAnsi="ＭＳ Ｐ明朝" w:hint="eastAsia"/>
          <w:color w:val="000000" w:themeColor="text1"/>
          <w:szCs w:val="21"/>
        </w:rPr>
        <w:tab/>
      </w:r>
      <w:r w:rsidR="00F7081A" w:rsidRPr="00F7081A">
        <w:rPr>
          <w:rFonts w:ascii="ＭＳ Ｐ明朝" w:eastAsia="ＭＳ Ｐ明朝" w:hAnsi="ＭＳ Ｐ明朝" w:hint="eastAsia"/>
        </w:rPr>
        <w:t>第8</w:t>
      </w:r>
      <w:r w:rsidR="0063418A">
        <w:rPr>
          <w:rFonts w:ascii="ＭＳ Ｐ明朝" w:eastAsia="ＭＳ Ｐ明朝" w:hAnsi="ＭＳ Ｐ明朝"/>
        </w:rPr>
        <w:t>3</w:t>
      </w:r>
      <w:r w:rsidR="00F7081A" w:rsidRPr="00F7081A">
        <w:rPr>
          <w:rFonts w:ascii="ＭＳ Ｐ明朝" w:eastAsia="ＭＳ Ｐ明朝" w:hAnsi="ＭＳ Ｐ明朝" w:hint="eastAsia"/>
        </w:rPr>
        <w:t>回発電用設備規格委員会　核融合専門委員会　議事録（案）</w:t>
      </w:r>
    </w:p>
    <w:p w14:paraId="52B5C5DE" w14:textId="2726A1F5" w:rsidR="0063418A" w:rsidRDefault="00AA19DA" w:rsidP="0063418A">
      <w:pPr>
        <w:ind w:leftChars="170" w:left="1699" w:hangingChars="639" w:hanging="1342"/>
        <w:jc w:val="left"/>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63418A">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-4</w:t>
      </w:r>
      <w:r w:rsidRPr="00AA19DA">
        <w:rPr>
          <w:rFonts w:ascii="ＭＳ Ｐ明朝" w:eastAsia="ＭＳ Ｐ明朝" w:hAnsi="ＭＳ Ｐ明朝" w:hint="eastAsia"/>
          <w:color w:val="000000" w:themeColor="text1"/>
          <w:szCs w:val="21"/>
        </w:rPr>
        <w:tab/>
      </w:r>
      <w:r w:rsidR="0063418A" w:rsidRPr="00002857">
        <w:rPr>
          <w:rFonts w:ascii="ＭＳ Ｐ明朝" w:eastAsia="ＭＳ Ｐ明朝" w:hAnsi="ＭＳ Ｐ明朝" w:hint="eastAsia"/>
          <w:color w:val="000000" w:themeColor="text1"/>
          <w:szCs w:val="21"/>
        </w:rPr>
        <w:t>第10</w:t>
      </w:r>
      <w:r w:rsidR="0063418A">
        <w:rPr>
          <w:rFonts w:ascii="ＭＳ Ｐ明朝" w:eastAsia="ＭＳ Ｐ明朝" w:hAnsi="ＭＳ Ｐ明朝"/>
          <w:color w:val="000000" w:themeColor="text1"/>
          <w:szCs w:val="21"/>
        </w:rPr>
        <w:t>8</w:t>
      </w:r>
      <w:r w:rsidR="0063418A" w:rsidRPr="00002857">
        <w:rPr>
          <w:rFonts w:ascii="ＭＳ Ｐ明朝" w:eastAsia="ＭＳ Ｐ明朝" w:hAnsi="ＭＳ Ｐ明朝" w:hint="eastAsia"/>
          <w:color w:val="000000" w:themeColor="text1"/>
          <w:szCs w:val="21"/>
        </w:rPr>
        <w:t>回発電用設備規格委員会議事録案</w:t>
      </w:r>
    </w:p>
    <w:p w14:paraId="07DA0D98" w14:textId="79609668" w:rsidR="00AA19DA" w:rsidRPr="00AA19DA" w:rsidRDefault="00AA19DA" w:rsidP="0063418A">
      <w:pPr>
        <w:ind w:leftChars="170" w:left="1699" w:hangingChars="639" w:hanging="1342"/>
        <w:jc w:val="left"/>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63418A">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-5</w:t>
      </w:r>
      <w:r w:rsidRPr="00AA19DA">
        <w:rPr>
          <w:rFonts w:ascii="ＭＳ Ｐ明朝" w:eastAsia="ＭＳ Ｐ明朝" w:hAnsi="ＭＳ Ｐ明朝" w:hint="eastAsia"/>
          <w:color w:val="000000" w:themeColor="text1"/>
          <w:szCs w:val="21"/>
        </w:rPr>
        <w:tab/>
      </w:r>
      <w:r w:rsidR="00076968" w:rsidRPr="00076968">
        <w:rPr>
          <w:rFonts w:ascii="ＭＳ Ｐ明朝" w:eastAsia="ＭＳ Ｐ明朝" w:hAnsi="ＭＳ Ｐ明朝" w:hint="eastAsia"/>
          <w:color w:val="000000" w:themeColor="text1"/>
          <w:szCs w:val="21"/>
        </w:rPr>
        <w:t>核融合原型炉の設計概要</w:t>
      </w:r>
    </w:p>
    <w:p w14:paraId="5926BFF9" w14:textId="4321AF46"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63418A">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w:t>
      </w:r>
      <w:r w:rsidR="00E048EC">
        <w:rPr>
          <w:rFonts w:ascii="ＭＳ Ｐ明朝" w:eastAsia="ＭＳ Ｐ明朝" w:hAnsi="ＭＳ Ｐ明朝"/>
          <w:color w:val="000000" w:themeColor="text1"/>
          <w:szCs w:val="21"/>
        </w:rPr>
        <w:t>6</w:t>
      </w:r>
      <w:r w:rsidR="00076968">
        <w:rPr>
          <w:rFonts w:ascii="ＭＳ Ｐ明朝" w:eastAsia="ＭＳ Ｐ明朝" w:hAnsi="ＭＳ Ｐ明朝"/>
          <w:color w:val="000000" w:themeColor="text1"/>
          <w:szCs w:val="21"/>
        </w:rPr>
        <w:t>-1</w:t>
      </w:r>
      <w:r w:rsidRPr="00AA19DA">
        <w:rPr>
          <w:rFonts w:ascii="ＭＳ Ｐ明朝" w:eastAsia="ＭＳ Ｐ明朝" w:hAnsi="ＭＳ Ｐ明朝" w:hint="eastAsia"/>
          <w:color w:val="000000" w:themeColor="text1"/>
          <w:szCs w:val="21"/>
        </w:rPr>
        <w:tab/>
      </w:r>
      <w:r w:rsidR="00076968" w:rsidRPr="00076968">
        <w:rPr>
          <w:rFonts w:ascii="ＭＳ Ｐ明朝" w:eastAsia="ＭＳ Ｐ明朝" w:hAnsi="ＭＳ Ｐ明朝" w:hint="eastAsia"/>
          <w:color w:val="000000" w:themeColor="text1"/>
          <w:szCs w:val="21"/>
        </w:rPr>
        <w:t>NBI高電圧ブッシング用絶縁円筒構造規格の編集上の修正</w:t>
      </w:r>
    </w:p>
    <w:p w14:paraId="36E0C7AE" w14:textId="0451111F" w:rsidR="00076968" w:rsidRPr="00AA19DA" w:rsidRDefault="00076968" w:rsidP="00076968">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w:t>
      </w:r>
      <w:r>
        <w:rPr>
          <w:rFonts w:ascii="ＭＳ Ｐ明朝" w:eastAsia="ＭＳ Ｐ明朝" w:hAnsi="ＭＳ Ｐ明朝"/>
          <w:color w:val="000000" w:themeColor="text1"/>
          <w:szCs w:val="21"/>
        </w:rPr>
        <w:t>6-2</w:t>
      </w:r>
      <w:r w:rsidRPr="00AA19DA">
        <w:rPr>
          <w:rFonts w:ascii="ＭＳ Ｐ明朝" w:eastAsia="ＭＳ Ｐ明朝" w:hAnsi="ＭＳ Ｐ明朝" w:hint="eastAsia"/>
          <w:color w:val="000000" w:themeColor="text1"/>
          <w:szCs w:val="21"/>
        </w:rPr>
        <w:tab/>
      </w:r>
      <w:r w:rsidRPr="00076968">
        <w:rPr>
          <w:rFonts w:ascii="ＭＳ Ｐ明朝" w:eastAsia="ＭＳ Ｐ明朝" w:hAnsi="ＭＳ Ｐ明朝" w:hint="eastAsia"/>
          <w:color w:val="000000" w:themeColor="text1"/>
          <w:szCs w:val="21"/>
        </w:rPr>
        <w:t>NBI高電圧ブッシング用絶縁円筒構造規格の概要（1）（規格委員会説明用資料）</w:t>
      </w:r>
    </w:p>
    <w:p w14:paraId="68592CBC" w14:textId="24ED82BA" w:rsidR="00076968" w:rsidRPr="00AA19DA" w:rsidRDefault="00076968" w:rsidP="00076968">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w:t>
      </w:r>
      <w:r>
        <w:rPr>
          <w:rFonts w:ascii="ＭＳ Ｐ明朝" w:eastAsia="ＭＳ Ｐ明朝" w:hAnsi="ＭＳ Ｐ明朝"/>
          <w:color w:val="000000" w:themeColor="text1"/>
          <w:szCs w:val="21"/>
        </w:rPr>
        <w:t>6-</w:t>
      </w:r>
      <w:r w:rsidR="00151D41">
        <w:rPr>
          <w:rFonts w:ascii="ＭＳ Ｐ明朝" w:eastAsia="ＭＳ Ｐ明朝" w:hAnsi="ＭＳ Ｐ明朝"/>
          <w:color w:val="000000" w:themeColor="text1"/>
          <w:szCs w:val="21"/>
        </w:rPr>
        <w:t>3</w:t>
      </w:r>
      <w:r w:rsidRPr="00AA19DA">
        <w:rPr>
          <w:rFonts w:ascii="ＭＳ Ｐ明朝" w:eastAsia="ＭＳ Ｐ明朝" w:hAnsi="ＭＳ Ｐ明朝" w:hint="eastAsia"/>
          <w:color w:val="000000" w:themeColor="text1"/>
          <w:szCs w:val="21"/>
        </w:rPr>
        <w:tab/>
      </w:r>
      <w:r w:rsidRPr="00076968">
        <w:rPr>
          <w:rFonts w:ascii="ＭＳ Ｐ明朝" w:eastAsia="ＭＳ Ｐ明朝" w:hAnsi="ＭＳ Ｐ明朝" w:hint="eastAsia"/>
          <w:color w:val="000000" w:themeColor="text1"/>
          <w:szCs w:val="21"/>
        </w:rPr>
        <w:t>NBI高電圧ブッシング用絶縁円筒構造規格の概要（2）（規格委員会説明用資料）</w:t>
      </w:r>
    </w:p>
    <w:p w14:paraId="00D1AABD" w14:textId="4314B138" w:rsidR="00E048EC"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63418A">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-7</w:t>
      </w:r>
      <w:r w:rsidR="00076968">
        <w:rPr>
          <w:rFonts w:ascii="ＭＳ Ｐ明朝" w:eastAsia="ＭＳ Ｐ明朝" w:hAnsi="ＭＳ Ｐ明朝"/>
          <w:color w:val="000000" w:themeColor="text1"/>
          <w:szCs w:val="21"/>
        </w:rPr>
        <w:t>-1</w:t>
      </w:r>
      <w:r w:rsidRPr="00AA19DA">
        <w:rPr>
          <w:rFonts w:ascii="ＭＳ Ｐ明朝" w:eastAsia="ＭＳ Ｐ明朝" w:hAnsi="ＭＳ Ｐ明朝" w:hint="eastAsia"/>
          <w:color w:val="000000" w:themeColor="text1"/>
          <w:szCs w:val="21"/>
        </w:rPr>
        <w:tab/>
      </w:r>
      <w:r w:rsidR="00076968" w:rsidRPr="00076968">
        <w:rPr>
          <w:rFonts w:ascii="ＭＳ Ｐ明朝" w:eastAsia="ＭＳ Ｐ明朝" w:hAnsi="ＭＳ Ｐ明朝" w:hint="eastAsia"/>
          <w:color w:val="000000" w:themeColor="text1"/>
          <w:szCs w:val="21"/>
        </w:rPr>
        <w:t>超伝導マグネット構造規格の改訂について</w:t>
      </w:r>
    </w:p>
    <w:p w14:paraId="26C8BC31" w14:textId="0064A56F" w:rsidR="00076968" w:rsidRDefault="00076968" w:rsidP="00076968">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-7</w:t>
      </w:r>
      <w:r>
        <w:rPr>
          <w:rFonts w:ascii="ＭＳ Ｐ明朝" w:eastAsia="ＭＳ Ｐ明朝" w:hAnsi="ＭＳ Ｐ明朝"/>
          <w:color w:val="000000" w:themeColor="text1"/>
          <w:szCs w:val="21"/>
        </w:rPr>
        <w:t>-2</w:t>
      </w:r>
      <w:r w:rsidRPr="00AA19DA">
        <w:rPr>
          <w:rFonts w:ascii="ＭＳ Ｐ明朝" w:eastAsia="ＭＳ Ｐ明朝" w:hAnsi="ＭＳ Ｐ明朝" w:hint="eastAsia"/>
          <w:color w:val="000000" w:themeColor="text1"/>
          <w:szCs w:val="21"/>
        </w:rPr>
        <w:tab/>
      </w:r>
      <w:r w:rsidRPr="00076968">
        <w:rPr>
          <w:rFonts w:ascii="ＭＳ Ｐ明朝" w:eastAsia="ＭＳ Ｐ明朝" w:hAnsi="ＭＳ Ｐ明朝" w:hint="eastAsia"/>
          <w:color w:val="000000" w:themeColor="text1"/>
          <w:szCs w:val="21"/>
        </w:rPr>
        <w:t>JIS規格更新に基づく超</w:t>
      </w:r>
      <w:r w:rsidR="000348A6">
        <w:rPr>
          <w:rFonts w:ascii="ＭＳ Ｐ明朝" w:eastAsia="ＭＳ Ｐ明朝" w:hAnsi="ＭＳ Ｐ明朝" w:hint="eastAsia"/>
          <w:color w:val="000000" w:themeColor="text1"/>
          <w:szCs w:val="21"/>
        </w:rPr>
        <w:t>伝導</w:t>
      </w:r>
      <w:r w:rsidRPr="00076968">
        <w:rPr>
          <w:rFonts w:ascii="ＭＳ Ｐ明朝" w:eastAsia="ＭＳ Ｐ明朝" w:hAnsi="ＭＳ Ｐ明朝" w:hint="eastAsia"/>
          <w:color w:val="000000" w:themeColor="text1"/>
          <w:szCs w:val="21"/>
        </w:rPr>
        <w:t>マグネット構造規格の改定案</w:t>
      </w:r>
    </w:p>
    <w:p w14:paraId="0A26B89C" w14:textId="26E51DB8" w:rsidR="00253DED" w:rsidRDefault="00253DED"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63418A">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-8</w:t>
      </w:r>
      <w:r w:rsidR="00076968">
        <w:rPr>
          <w:rFonts w:ascii="ＭＳ Ｐ明朝" w:eastAsia="ＭＳ Ｐ明朝" w:hAnsi="ＭＳ Ｐ明朝"/>
          <w:color w:val="000000" w:themeColor="text1"/>
          <w:szCs w:val="21"/>
        </w:rPr>
        <w:t>-1</w:t>
      </w:r>
      <w:r>
        <w:rPr>
          <w:rFonts w:ascii="ＭＳ Ｐ明朝" w:eastAsia="ＭＳ Ｐ明朝" w:hAnsi="ＭＳ Ｐ明朝"/>
          <w:color w:val="000000" w:themeColor="text1"/>
          <w:szCs w:val="21"/>
        </w:rPr>
        <w:tab/>
      </w:r>
      <w:r w:rsidR="00076968" w:rsidRPr="00076968">
        <w:rPr>
          <w:rFonts w:ascii="ＭＳ Ｐ明朝" w:eastAsia="ＭＳ Ｐ明朝" w:hAnsi="ＭＳ Ｐ明朝" w:hint="eastAsia"/>
          <w:color w:val="000000" w:themeColor="text1"/>
          <w:szCs w:val="21"/>
        </w:rPr>
        <w:t>核融合専門委員会委員について</w:t>
      </w:r>
    </w:p>
    <w:p w14:paraId="146A515B" w14:textId="3B97F9B4" w:rsidR="00002857" w:rsidRPr="00AA19DA" w:rsidRDefault="00AA19DA" w:rsidP="00002857">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63418A">
        <w:rPr>
          <w:rFonts w:ascii="ＭＳ Ｐ明朝" w:eastAsia="ＭＳ Ｐ明朝" w:hAnsi="ＭＳ Ｐ明朝" w:hint="eastAsia"/>
          <w:color w:val="000000" w:themeColor="text1"/>
          <w:szCs w:val="21"/>
        </w:rPr>
        <w:t>84</w:t>
      </w:r>
      <w:r w:rsidRPr="00AA19DA">
        <w:rPr>
          <w:rFonts w:ascii="ＭＳ Ｐ明朝" w:eastAsia="ＭＳ Ｐ明朝" w:hAnsi="ＭＳ Ｐ明朝" w:hint="eastAsia"/>
          <w:color w:val="000000" w:themeColor="text1"/>
          <w:szCs w:val="21"/>
        </w:rPr>
        <w:t>-</w:t>
      </w:r>
      <w:r w:rsidR="00076968">
        <w:rPr>
          <w:rFonts w:ascii="ＭＳ Ｐ明朝" w:eastAsia="ＭＳ Ｐ明朝" w:hAnsi="ＭＳ Ｐ明朝"/>
          <w:color w:val="000000" w:themeColor="text1"/>
          <w:szCs w:val="21"/>
        </w:rPr>
        <w:t>8</w:t>
      </w:r>
      <w:r w:rsidR="00E048EC">
        <w:rPr>
          <w:rFonts w:ascii="ＭＳ Ｐ明朝" w:eastAsia="ＭＳ Ｐ明朝" w:hAnsi="ＭＳ Ｐ明朝"/>
          <w:color w:val="000000" w:themeColor="text1"/>
          <w:szCs w:val="21"/>
        </w:rPr>
        <w:t>-</w:t>
      </w:r>
      <w:r w:rsidR="00076968">
        <w:rPr>
          <w:rFonts w:ascii="ＭＳ Ｐ明朝" w:eastAsia="ＭＳ Ｐ明朝" w:hAnsi="ＭＳ Ｐ明朝"/>
          <w:color w:val="000000" w:themeColor="text1"/>
          <w:szCs w:val="21"/>
        </w:rPr>
        <w:t>2</w:t>
      </w:r>
      <w:r w:rsidRPr="00AA19DA">
        <w:rPr>
          <w:rFonts w:ascii="ＭＳ Ｐ明朝" w:eastAsia="ＭＳ Ｐ明朝" w:hAnsi="ＭＳ Ｐ明朝" w:hint="eastAsia"/>
          <w:color w:val="000000" w:themeColor="text1"/>
          <w:szCs w:val="21"/>
        </w:rPr>
        <w:tab/>
      </w:r>
      <w:r w:rsidR="00002857" w:rsidRPr="00AA19DA">
        <w:rPr>
          <w:rFonts w:ascii="ＭＳ Ｐ明朝" w:eastAsia="ＭＳ Ｐ明朝" w:hAnsi="ＭＳ Ｐ明朝" w:hint="eastAsia"/>
          <w:color w:val="000000" w:themeColor="text1"/>
          <w:szCs w:val="21"/>
        </w:rPr>
        <w:t>核融合専門委員会委員</w:t>
      </w:r>
      <w:r w:rsidR="00002857">
        <w:rPr>
          <w:rFonts w:ascii="ＭＳ Ｐ明朝" w:eastAsia="ＭＳ Ｐ明朝" w:hAnsi="ＭＳ Ｐ明朝" w:hint="eastAsia"/>
          <w:color w:val="000000" w:themeColor="text1"/>
          <w:szCs w:val="21"/>
        </w:rPr>
        <w:t>名簿</w:t>
      </w:r>
    </w:p>
    <w:p w14:paraId="29F73ED2" w14:textId="77777777" w:rsidR="00C85393" w:rsidRPr="00002857" w:rsidRDefault="00C85393" w:rsidP="002D7393">
      <w:pPr>
        <w:ind w:firstLineChars="171" w:firstLine="359"/>
        <w:rPr>
          <w:rFonts w:ascii="ＭＳ Ｐ明朝" w:eastAsia="ＭＳ Ｐ明朝" w:hAnsi="ＭＳ Ｐ明朝"/>
          <w:color w:val="000000" w:themeColor="text1"/>
          <w:szCs w:val="21"/>
        </w:rPr>
      </w:pPr>
    </w:p>
    <w:p w14:paraId="17E6F2E0" w14:textId="4D2C48B4" w:rsidR="009574C8" w:rsidRPr="00480154" w:rsidRDefault="0032375F">
      <w:pPr>
        <w:rPr>
          <w:rFonts w:ascii="ＭＳ Ｐ明朝" w:eastAsia="ＭＳ Ｐ明朝" w:hAnsi="ＭＳ Ｐ明朝"/>
          <w:szCs w:val="21"/>
        </w:rPr>
      </w:pPr>
      <w:r w:rsidRPr="00480154">
        <w:rPr>
          <w:rFonts w:ascii="ＭＳ Ｐ明朝" w:eastAsia="ＭＳ Ｐ明朝" w:hAnsi="ＭＳ Ｐ明朝"/>
          <w:szCs w:val="21"/>
        </w:rPr>
        <w:t xml:space="preserve">5. </w:t>
      </w:r>
      <w:r w:rsidR="009574C8" w:rsidRPr="00480154">
        <w:rPr>
          <w:rFonts w:ascii="ＭＳ Ｐ明朝" w:eastAsia="ＭＳ Ｐ明朝" w:hAnsi="ＭＳ Ｐ明朝" w:hint="eastAsia"/>
          <w:szCs w:val="21"/>
        </w:rPr>
        <w:t>議事</w:t>
      </w:r>
    </w:p>
    <w:p w14:paraId="4F75A852" w14:textId="4C49DA8D" w:rsidR="00132F83" w:rsidRPr="00480154" w:rsidRDefault="00132F83"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開会</w:t>
      </w:r>
    </w:p>
    <w:p w14:paraId="3410F25B" w14:textId="3C44F64F" w:rsidR="009574C8" w:rsidRDefault="009574C8" w:rsidP="00E048EC">
      <w:pPr>
        <w:pStyle w:val="a9"/>
        <w:ind w:leftChars="0" w:left="420" w:firstLineChars="100" w:firstLine="210"/>
        <w:rPr>
          <w:rFonts w:ascii="ＭＳ Ｐ明朝" w:eastAsia="ＭＳ Ｐ明朝" w:hAnsi="ＭＳ Ｐ明朝"/>
          <w:szCs w:val="21"/>
        </w:rPr>
      </w:pPr>
      <w:r w:rsidRPr="00E048EC">
        <w:rPr>
          <w:rFonts w:ascii="ＭＳ Ｐ明朝" w:eastAsia="ＭＳ Ｐ明朝" w:hAnsi="ＭＳ Ｐ明朝" w:hint="eastAsia"/>
          <w:szCs w:val="21"/>
        </w:rPr>
        <w:t>橋爪委員長より開会が宣言され</w:t>
      </w:r>
      <w:r w:rsidR="00283C68" w:rsidRPr="00E048EC">
        <w:rPr>
          <w:rFonts w:ascii="ＭＳ Ｐ明朝" w:eastAsia="ＭＳ Ｐ明朝" w:hAnsi="ＭＳ Ｐ明朝" w:hint="eastAsia"/>
          <w:szCs w:val="21"/>
        </w:rPr>
        <w:t>た。</w:t>
      </w:r>
    </w:p>
    <w:p w14:paraId="775FD394" w14:textId="77777777" w:rsidR="009574C8" w:rsidRPr="00480154" w:rsidRDefault="009574C8" w:rsidP="009574C8">
      <w:pPr>
        <w:pStyle w:val="a9"/>
        <w:ind w:leftChars="0" w:left="420"/>
        <w:rPr>
          <w:rFonts w:ascii="ＭＳ Ｐ明朝" w:eastAsia="ＭＳ Ｐ明朝" w:hAnsi="ＭＳ Ｐ明朝"/>
          <w:szCs w:val="21"/>
        </w:rPr>
      </w:pPr>
    </w:p>
    <w:p w14:paraId="3EA1CD1B" w14:textId="6A8FE4E3" w:rsidR="00154595" w:rsidRPr="00480154" w:rsidRDefault="00DA242D"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議事次第</w:t>
      </w:r>
      <w:r w:rsidR="009574C8" w:rsidRPr="00480154">
        <w:rPr>
          <w:rFonts w:ascii="ＭＳ Ｐ明朝" w:eastAsia="ＭＳ Ｐ明朝" w:hAnsi="ＭＳ Ｐ明朝" w:hint="eastAsia"/>
          <w:szCs w:val="21"/>
        </w:rPr>
        <w:t>、配布資料確認</w:t>
      </w:r>
      <w:r w:rsidR="008E0F92">
        <w:rPr>
          <w:rFonts w:ascii="ＭＳ Ｐ明朝" w:eastAsia="ＭＳ Ｐ明朝" w:hAnsi="ＭＳ Ｐ明朝" w:hint="eastAsia"/>
          <w:szCs w:val="21"/>
        </w:rPr>
        <w:t xml:space="preserve"> </w:t>
      </w:r>
      <w:r w:rsidR="009574C8" w:rsidRPr="00480154">
        <w:rPr>
          <w:rFonts w:ascii="ＭＳ Ｐ明朝" w:eastAsia="ＭＳ Ｐ明朝" w:hAnsi="ＭＳ Ｐ明朝" w:hint="eastAsia"/>
          <w:szCs w:val="21"/>
        </w:rPr>
        <w:t>【資料</w:t>
      </w:r>
      <w:r w:rsidR="0063418A">
        <w:rPr>
          <w:rFonts w:ascii="ＭＳ Ｐ明朝" w:eastAsia="ＭＳ Ｐ明朝" w:hAnsi="ＭＳ Ｐ明朝" w:hint="eastAsia"/>
          <w:szCs w:val="21"/>
        </w:rPr>
        <w:t>84</w:t>
      </w:r>
      <w:r w:rsidR="009574C8" w:rsidRPr="00480154">
        <w:rPr>
          <w:rFonts w:ascii="ＭＳ Ｐ明朝" w:eastAsia="ＭＳ Ｐ明朝" w:hAnsi="ＭＳ Ｐ明朝"/>
          <w:szCs w:val="21"/>
        </w:rPr>
        <w:t>-1</w:t>
      </w:r>
      <w:r w:rsidR="009574C8" w:rsidRPr="00480154">
        <w:rPr>
          <w:rFonts w:ascii="ＭＳ Ｐ明朝" w:eastAsia="ＭＳ Ｐ明朝" w:hAnsi="ＭＳ Ｐ明朝" w:hint="eastAsia"/>
          <w:szCs w:val="21"/>
        </w:rPr>
        <w:t>、</w:t>
      </w:r>
      <w:r w:rsidR="0063418A">
        <w:rPr>
          <w:rFonts w:ascii="ＭＳ Ｐ明朝" w:eastAsia="ＭＳ Ｐ明朝" w:hAnsi="ＭＳ Ｐ明朝" w:hint="eastAsia"/>
          <w:szCs w:val="21"/>
        </w:rPr>
        <w:t>84</w:t>
      </w:r>
      <w:r w:rsidR="009574C8" w:rsidRPr="00480154">
        <w:rPr>
          <w:rFonts w:ascii="ＭＳ Ｐ明朝" w:eastAsia="ＭＳ Ｐ明朝" w:hAnsi="ＭＳ Ｐ明朝" w:hint="eastAsia"/>
          <w:szCs w:val="21"/>
        </w:rPr>
        <w:t>-2】</w:t>
      </w:r>
    </w:p>
    <w:p w14:paraId="06733A70" w14:textId="16BAF31F" w:rsidR="0005245B" w:rsidRDefault="00132F83" w:rsidP="00E048EC">
      <w:pPr>
        <w:pStyle w:val="a9"/>
        <w:ind w:leftChars="0" w:left="420" w:firstLineChars="100" w:firstLine="210"/>
        <w:rPr>
          <w:rFonts w:ascii="ＭＳ Ｐ明朝" w:eastAsia="ＭＳ Ｐ明朝" w:hAnsi="ＭＳ Ｐ明朝"/>
          <w:szCs w:val="21"/>
        </w:rPr>
      </w:pPr>
      <w:r w:rsidRPr="00E048EC">
        <w:rPr>
          <w:rFonts w:ascii="ＭＳ Ｐ明朝" w:eastAsia="ＭＳ Ｐ明朝" w:hAnsi="ＭＳ Ｐ明朝" w:hint="eastAsia"/>
          <w:szCs w:val="21"/>
        </w:rPr>
        <w:t>議事次第案の確認、および配付資料に過不足がないことを確認した。</w:t>
      </w:r>
    </w:p>
    <w:p w14:paraId="2A52F055" w14:textId="77777777" w:rsidR="0060765D" w:rsidRDefault="0060765D" w:rsidP="0005245B">
      <w:pPr>
        <w:rPr>
          <w:rFonts w:ascii="ＭＳ Ｐ明朝" w:eastAsia="ＭＳ Ｐ明朝" w:hAnsi="ＭＳ Ｐ明朝"/>
          <w:szCs w:val="21"/>
        </w:rPr>
      </w:pPr>
    </w:p>
    <w:p w14:paraId="47682283" w14:textId="38F7CE99" w:rsidR="006F4E26" w:rsidRPr="00480154" w:rsidRDefault="006F4E26" w:rsidP="006F4E26">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color w:val="000000" w:themeColor="text1"/>
          <w:szCs w:val="21"/>
        </w:rPr>
        <w:t>前回</w:t>
      </w:r>
      <w:r w:rsidRPr="00480154">
        <w:rPr>
          <w:rFonts w:ascii="ＭＳ Ｐ明朝" w:eastAsia="ＭＳ Ｐ明朝" w:hAnsi="ＭＳ Ｐ明朝" w:hint="eastAsia"/>
          <w:szCs w:val="21"/>
        </w:rPr>
        <w:t>議事録</w:t>
      </w:r>
      <w:r w:rsidRPr="00480154">
        <w:rPr>
          <w:rFonts w:ascii="ＭＳ Ｐ明朝" w:eastAsia="ＭＳ Ｐ明朝" w:hAnsi="ＭＳ Ｐ明朝" w:hint="eastAsia"/>
          <w:color w:val="000000" w:themeColor="text1"/>
          <w:szCs w:val="21"/>
        </w:rPr>
        <w:t>案の承認</w:t>
      </w:r>
      <w:r>
        <w:rPr>
          <w:rFonts w:ascii="ＭＳ Ｐ明朝" w:eastAsia="ＭＳ Ｐ明朝" w:hAnsi="ＭＳ Ｐ明朝" w:hint="eastAsia"/>
          <w:color w:val="000000" w:themeColor="text1"/>
          <w:szCs w:val="21"/>
        </w:rPr>
        <w:t xml:space="preserve"> </w:t>
      </w:r>
      <w:r w:rsidRPr="00480154">
        <w:rPr>
          <w:rFonts w:ascii="ＭＳ Ｐ明朝" w:eastAsia="ＭＳ Ｐ明朝" w:hAnsi="ＭＳ Ｐ明朝" w:hint="eastAsia"/>
          <w:color w:val="000000" w:themeColor="text1"/>
          <w:szCs w:val="21"/>
        </w:rPr>
        <w:t>【資料</w:t>
      </w:r>
      <w:r w:rsidR="0063418A">
        <w:rPr>
          <w:rFonts w:ascii="ＭＳ Ｐ明朝" w:eastAsia="ＭＳ Ｐ明朝" w:hAnsi="ＭＳ Ｐ明朝" w:hint="eastAsia"/>
          <w:color w:val="000000" w:themeColor="text1"/>
          <w:szCs w:val="21"/>
        </w:rPr>
        <w:t>84</w:t>
      </w:r>
      <w:r w:rsidRPr="00480154">
        <w:rPr>
          <w:rFonts w:ascii="ＭＳ Ｐ明朝" w:eastAsia="ＭＳ Ｐ明朝" w:hAnsi="ＭＳ Ｐ明朝"/>
          <w:color w:val="000000" w:themeColor="text1"/>
          <w:szCs w:val="21"/>
        </w:rPr>
        <w:t>-3</w:t>
      </w:r>
      <w:r w:rsidRPr="00480154">
        <w:rPr>
          <w:rFonts w:ascii="ＭＳ Ｐ明朝" w:eastAsia="ＭＳ Ｐ明朝" w:hAnsi="ＭＳ Ｐ明朝" w:hint="eastAsia"/>
          <w:color w:val="000000" w:themeColor="text1"/>
          <w:szCs w:val="21"/>
        </w:rPr>
        <w:t>】</w:t>
      </w:r>
    </w:p>
    <w:p w14:paraId="0100CE3D" w14:textId="27A4BE7C" w:rsidR="006F4E26" w:rsidRDefault="006F4E26" w:rsidP="006F4E26">
      <w:pPr>
        <w:pStyle w:val="a9"/>
        <w:ind w:leftChars="0" w:left="420" w:firstLineChars="100" w:firstLine="210"/>
        <w:rPr>
          <w:rFonts w:ascii="ＭＳ Ｐ明朝" w:eastAsia="ＭＳ Ｐ明朝" w:hAnsi="ＭＳ Ｐ明朝"/>
          <w:szCs w:val="21"/>
        </w:rPr>
      </w:pPr>
      <w:r w:rsidRPr="00A00EB5">
        <w:rPr>
          <w:rFonts w:ascii="ＭＳ Ｐ明朝" w:eastAsia="ＭＳ Ｐ明朝" w:hAnsi="ＭＳ Ｐ明朝" w:hint="eastAsia"/>
          <w:szCs w:val="21"/>
        </w:rPr>
        <w:t>第</w:t>
      </w:r>
      <w:r>
        <w:rPr>
          <w:rFonts w:ascii="ＭＳ Ｐ明朝" w:eastAsia="ＭＳ Ｐ明朝" w:hAnsi="ＭＳ Ｐ明朝" w:hint="eastAsia"/>
          <w:szCs w:val="21"/>
        </w:rPr>
        <w:t>8</w:t>
      </w:r>
      <w:r w:rsidR="00076968">
        <w:rPr>
          <w:rFonts w:ascii="ＭＳ Ｐ明朝" w:eastAsia="ＭＳ Ｐ明朝" w:hAnsi="ＭＳ Ｐ明朝"/>
          <w:szCs w:val="21"/>
        </w:rPr>
        <w:t>3</w:t>
      </w:r>
      <w:r w:rsidRPr="00A00EB5">
        <w:rPr>
          <w:rFonts w:ascii="ＭＳ Ｐ明朝" w:eastAsia="ＭＳ Ｐ明朝" w:hAnsi="ＭＳ Ｐ明朝" w:hint="eastAsia"/>
          <w:szCs w:val="21"/>
        </w:rPr>
        <w:t>回発電用設備規格委員会 核融合専門委員会議事録（案）の確認を行った。</w:t>
      </w:r>
      <w:r>
        <w:rPr>
          <w:rFonts w:ascii="ＭＳ Ｐ明朝" w:eastAsia="ＭＳ Ｐ明朝" w:hAnsi="ＭＳ Ｐ明朝" w:hint="eastAsia"/>
          <w:szCs w:val="21"/>
        </w:rPr>
        <w:t>事前確認の際にはコメント無く</w:t>
      </w:r>
      <w:r w:rsidRPr="006F4E26">
        <w:rPr>
          <w:rFonts w:ascii="ＭＳ Ｐ明朝" w:eastAsia="ＭＳ Ｐ明朝" w:hAnsi="ＭＳ Ｐ明朝" w:hint="eastAsia"/>
          <w:szCs w:val="21"/>
        </w:rPr>
        <w:t>、他にコメントがあれば本会終了までに連絡頂くこととした。（特段のコメントは無く、同議事録案は承認された。）</w:t>
      </w:r>
    </w:p>
    <w:p w14:paraId="2D6644BF" w14:textId="77777777" w:rsidR="006F4E26" w:rsidRDefault="006F4E26" w:rsidP="0005245B">
      <w:pPr>
        <w:rPr>
          <w:rFonts w:ascii="ＭＳ Ｐ明朝" w:eastAsia="ＭＳ Ｐ明朝" w:hAnsi="ＭＳ Ｐ明朝"/>
          <w:szCs w:val="21"/>
        </w:rPr>
      </w:pPr>
    </w:p>
    <w:p w14:paraId="43C29AA5" w14:textId="23C0DF25" w:rsidR="009574C8" w:rsidRPr="00866F3F" w:rsidRDefault="009574C8" w:rsidP="009574C8">
      <w:pPr>
        <w:pStyle w:val="a9"/>
        <w:numPr>
          <w:ilvl w:val="0"/>
          <w:numId w:val="2"/>
        </w:numPr>
        <w:ind w:leftChars="0"/>
        <w:rPr>
          <w:rFonts w:ascii="ＭＳ Ｐ明朝" w:eastAsia="ＭＳ Ｐ明朝" w:hAnsi="ＭＳ Ｐ明朝"/>
          <w:szCs w:val="21"/>
        </w:rPr>
      </w:pPr>
      <w:r w:rsidRPr="00866F3F">
        <w:rPr>
          <w:rFonts w:ascii="ＭＳ Ｐ明朝" w:eastAsia="ＭＳ Ｐ明朝" w:hAnsi="ＭＳ Ｐ明朝" w:hint="eastAsia"/>
          <w:szCs w:val="21"/>
        </w:rPr>
        <w:t>報告事項</w:t>
      </w:r>
    </w:p>
    <w:p w14:paraId="7EB9B7AA" w14:textId="27CB58B5" w:rsidR="00036337" w:rsidRPr="00480154" w:rsidRDefault="00036337" w:rsidP="00036337">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89307D">
        <w:rPr>
          <w:rFonts w:ascii="ＭＳ Ｐ明朝" w:eastAsia="ＭＳ Ｐ明朝" w:hAnsi="ＭＳ Ｐ明朝"/>
          <w:szCs w:val="21"/>
        </w:rPr>
        <w:t>4</w:t>
      </w:r>
      <w:r w:rsidRPr="00480154">
        <w:rPr>
          <w:rFonts w:ascii="ＭＳ Ｐ明朝" w:eastAsia="ＭＳ Ｐ明朝" w:hAnsi="ＭＳ Ｐ明朝"/>
          <w:szCs w:val="21"/>
        </w:rPr>
        <w:t xml:space="preserve">-1) </w:t>
      </w:r>
      <w:r w:rsidR="004F3D7D" w:rsidRPr="00E048EC">
        <w:rPr>
          <w:rFonts w:ascii="ＭＳ Ｐ明朝" w:eastAsia="ＭＳ Ｐ明朝" w:hAnsi="ＭＳ Ｐ明朝" w:hint="eastAsia"/>
          <w:color w:val="000000" w:themeColor="text1"/>
          <w:szCs w:val="21"/>
        </w:rPr>
        <w:t>第</w:t>
      </w:r>
      <w:r w:rsidR="00F22DBF">
        <w:rPr>
          <w:rFonts w:ascii="ＭＳ Ｐ明朝" w:eastAsia="ＭＳ Ｐ明朝" w:hAnsi="ＭＳ Ｐ明朝" w:hint="eastAsia"/>
          <w:color w:val="000000" w:themeColor="text1"/>
          <w:szCs w:val="21"/>
        </w:rPr>
        <w:t>1</w:t>
      </w:r>
      <w:r w:rsidR="00F22DBF">
        <w:rPr>
          <w:rFonts w:ascii="ＭＳ Ｐ明朝" w:eastAsia="ＭＳ Ｐ明朝" w:hAnsi="ＭＳ Ｐ明朝"/>
          <w:color w:val="000000" w:themeColor="text1"/>
          <w:szCs w:val="21"/>
        </w:rPr>
        <w:t>0</w:t>
      </w:r>
      <w:r w:rsidR="002074F7">
        <w:rPr>
          <w:rFonts w:ascii="ＭＳ Ｐ明朝" w:eastAsia="ＭＳ Ｐ明朝" w:hAnsi="ＭＳ Ｐ明朝"/>
          <w:color w:val="000000" w:themeColor="text1"/>
          <w:szCs w:val="21"/>
        </w:rPr>
        <w:t>8</w:t>
      </w:r>
      <w:r w:rsidR="004F3D7D" w:rsidRPr="00E048EC">
        <w:rPr>
          <w:rFonts w:ascii="ＭＳ Ｐ明朝" w:eastAsia="ＭＳ Ｐ明朝" w:hAnsi="ＭＳ Ｐ明朝" w:hint="eastAsia"/>
          <w:color w:val="000000" w:themeColor="text1"/>
          <w:szCs w:val="21"/>
        </w:rPr>
        <w:t>回</w:t>
      </w:r>
      <w:r w:rsidR="00F22DBF" w:rsidRPr="00F22DBF">
        <w:rPr>
          <w:rFonts w:ascii="ＭＳ Ｐ明朝" w:eastAsia="ＭＳ Ｐ明朝" w:hAnsi="ＭＳ Ｐ明朝" w:hint="eastAsia"/>
          <w:color w:val="000000" w:themeColor="text1"/>
          <w:szCs w:val="21"/>
        </w:rPr>
        <w:t>発電用設備規格委員会報告</w:t>
      </w:r>
      <w:r w:rsidR="00253DED">
        <w:rPr>
          <w:rFonts w:ascii="ＭＳ Ｐ明朝" w:eastAsia="ＭＳ Ｐ明朝" w:hAnsi="ＭＳ Ｐ明朝" w:hint="eastAsia"/>
          <w:color w:val="000000" w:themeColor="text1"/>
          <w:szCs w:val="21"/>
        </w:rPr>
        <w:t xml:space="preserve"> </w:t>
      </w:r>
      <w:r w:rsidR="00253DED" w:rsidRPr="00480154">
        <w:rPr>
          <w:rFonts w:ascii="ＭＳ Ｐ明朝" w:eastAsia="ＭＳ Ｐ明朝" w:hAnsi="ＭＳ Ｐ明朝" w:hint="eastAsia"/>
          <w:color w:val="000000" w:themeColor="text1"/>
          <w:szCs w:val="21"/>
        </w:rPr>
        <w:t>【資料</w:t>
      </w:r>
      <w:r w:rsidR="0063418A">
        <w:rPr>
          <w:rFonts w:ascii="ＭＳ Ｐ明朝" w:eastAsia="ＭＳ Ｐ明朝" w:hAnsi="ＭＳ Ｐ明朝"/>
          <w:color w:val="000000" w:themeColor="text1"/>
          <w:szCs w:val="21"/>
        </w:rPr>
        <w:t>84</w:t>
      </w:r>
      <w:r w:rsidR="00253DED" w:rsidRPr="00480154">
        <w:rPr>
          <w:rFonts w:ascii="ＭＳ Ｐ明朝" w:eastAsia="ＭＳ Ｐ明朝" w:hAnsi="ＭＳ Ｐ明朝"/>
          <w:color w:val="000000" w:themeColor="text1"/>
          <w:szCs w:val="21"/>
        </w:rPr>
        <w:t>-</w:t>
      </w:r>
      <w:r w:rsidR="002074F7">
        <w:rPr>
          <w:rFonts w:ascii="ＭＳ Ｐ明朝" w:eastAsia="ＭＳ Ｐ明朝" w:hAnsi="ＭＳ Ｐ明朝"/>
          <w:color w:val="000000" w:themeColor="text1"/>
          <w:szCs w:val="21"/>
        </w:rPr>
        <w:t>4</w:t>
      </w:r>
      <w:r w:rsidR="00253DED" w:rsidRPr="00480154">
        <w:rPr>
          <w:rFonts w:ascii="ＭＳ Ｐ明朝" w:eastAsia="ＭＳ Ｐ明朝" w:hAnsi="ＭＳ Ｐ明朝" w:hint="eastAsia"/>
          <w:color w:val="000000" w:themeColor="text1"/>
          <w:szCs w:val="21"/>
        </w:rPr>
        <w:t>】</w:t>
      </w:r>
    </w:p>
    <w:p w14:paraId="5133FB2B" w14:textId="279F80D8" w:rsidR="00751B7A" w:rsidRDefault="00374687" w:rsidP="005C6033">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戸張委員</w:t>
      </w:r>
      <w:r w:rsidR="00036337" w:rsidRPr="0092103B">
        <w:rPr>
          <w:rFonts w:ascii="ＭＳ Ｐ明朝" w:eastAsia="ＭＳ Ｐ明朝" w:hAnsi="ＭＳ Ｐ明朝" w:hint="eastAsia"/>
          <w:szCs w:val="21"/>
        </w:rPr>
        <w:t>より</w:t>
      </w:r>
      <w:r w:rsidR="004F5700">
        <w:rPr>
          <w:rFonts w:ascii="ＭＳ Ｐ明朝" w:eastAsia="ＭＳ Ｐ明朝" w:hAnsi="ＭＳ Ｐ明朝" w:hint="eastAsia"/>
          <w:szCs w:val="21"/>
        </w:rPr>
        <w:t>、</w:t>
      </w:r>
      <w:r w:rsidR="00363D3B" w:rsidRPr="0092103B">
        <w:rPr>
          <w:rFonts w:ascii="ＭＳ Ｐ明朝" w:eastAsia="ＭＳ Ｐ明朝" w:hAnsi="ＭＳ Ｐ明朝"/>
          <w:szCs w:val="21"/>
        </w:rPr>
        <w:t>202</w:t>
      </w:r>
      <w:r w:rsidR="000C1EE0">
        <w:rPr>
          <w:rFonts w:ascii="ＭＳ Ｐ明朝" w:eastAsia="ＭＳ Ｐ明朝" w:hAnsi="ＭＳ Ｐ明朝"/>
          <w:szCs w:val="21"/>
        </w:rPr>
        <w:t>3</w:t>
      </w:r>
      <w:r w:rsidR="00363D3B" w:rsidRPr="0092103B">
        <w:rPr>
          <w:rFonts w:ascii="ＭＳ Ｐ明朝" w:eastAsia="ＭＳ Ｐ明朝" w:hAnsi="ＭＳ Ｐ明朝"/>
          <w:szCs w:val="21"/>
        </w:rPr>
        <w:t>年</w:t>
      </w:r>
      <w:r w:rsidR="002074F7">
        <w:rPr>
          <w:rFonts w:ascii="ＭＳ Ｐ明朝" w:eastAsia="ＭＳ Ｐ明朝" w:hAnsi="ＭＳ Ｐ明朝" w:hint="eastAsia"/>
          <w:szCs w:val="21"/>
        </w:rPr>
        <w:t>1</w:t>
      </w:r>
      <w:r w:rsidR="002074F7">
        <w:rPr>
          <w:rFonts w:ascii="ＭＳ Ｐ明朝" w:eastAsia="ＭＳ Ｐ明朝" w:hAnsi="ＭＳ Ｐ明朝"/>
          <w:szCs w:val="21"/>
        </w:rPr>
        <w:t>2</w:t>
      </w:r>
      <w:r w:rsidR="00363D3B" w:rsidRPr="0092103B">
        <w:rPr>
          <w:rFonts w:ascii="ＭＳ Ｐ明朝" w:eastAsia="ＭＳ Ｐ明朝" w:hAnsi="ＭＳ Ｐ明朝"/>
          <w:szCs w:val="21"/>
        </w:rPr>
        <w:t>月</w:t>
      </w:r>
      <w:r w:rsidR="0075726E">
        <w:rPr>
          <w:rFonts w:ascii="ＭＳ Ｐ明朝" w:eastAsia="ＭＳ Ｐ明朝" w:hAnsi="ＭＳ Ｐ明朝"/>
          <w:szCs w:val="21"/>
        </w:rPr>
        <w:t>2</w:t>
      </w:r>
      <w:r w:rsidR="002074F7">
        <w:rPr>
          <w:rFonts w:ascii="ＭＳ Ｐ明朝" w:eastAsia="ＭＳ Ｐ明朝" w:hAnsi="ＭＳ Ｐ明朝"/>
          <w:szCs w:val="21"/>
        </w:rPr>
        <w:t>1</w:t>
      </w:r>
      <w:r w:rsidR="00363D3B" w:rsidRPr="0092103B">
        <w:rPr>
          <w:rFonts w:ascii="ＭＳ Ｐ明朝" w:eastAsia="ＭＳ Ｐ明朝" w:hAnsi="ＭＳ Ｐ明朝"/>
          <w:szCs w:val="21"/>
        </w:rPr>
        <w:t>日(</w:t>
      </w:r>
      <w:r w:rsidR="002074F7">
        <w:rPr>
          <w:rFonts w:ascii="ＭＳ Ｐ明朝" w:eastAsia="ＭＳ Ｐ明朝" w:hAnsi="ＭＳ Ｐ明朝" w:hint="eastAsia"/>
          <w:szCs w:val="21"/>
        </w:rPr>
        <w:t>木</w:t>
      </w:r>
      <w:r w:rsidR="00363D3B" w:rsidRPr="0092103B">
        <w:rPr>
          <w:rFonts w:ascii="ＭＳ Ｐ明朝" w:eastAsia="ＭＳ Ｐ明朝" w:hAnsi="ＭＳ Ｐ明朝"/>
          <w:szCs w:val="21"/>
        </w:rPr>
        <w:t>)</w:t>
      </w:r>
      <w:r w:rsidR="00363D3B" w:rsidRPr="0092103B">
        <w:rPr>
          <w:rFonts w:ascii="ＭＳ Ｐ明朝" w:eastAsia="ＭＳ Ｐ明朝" w:hAnsi="ＭＳ Ｐ明朝" w:hint="eastAsia"/>
          <w:szCs w:val="21"/>
        </w:rPr>
        <w:t>に開催された</w:t>
      </w:r>
      <w:r w:rsidR="00EE285A">
        <w:rPr>
          <w:rFonts w:ascii="ＭＳ Ｐ明朝" w:eastAsia="ＭＳ Ｐ明朝" w:hAnsi="ＭＳ Ｐ明朝" w:hint="eastAsia"/>
          <w:szCs w:val="21"/>
        </w:rPr>
        <w:t>第1</w:t>
      </w:r>
      <w:r w:rsidR="00EE285A">
        <w:rPr>
          <w:rFonts w:ascii="ＭＳ Ｐ明朝" w:eastAsia="ＭＳ Ｐ明朝" w:hAnsi="ＭＳ Ｐ明朝"/>
          <w:szCs w:val="21"/>
        </w:rPr>
        <w:t>0</w:t>
      </w:r>
      <w:r w:rsidR="002074F7">
        <w:rPr>
          <w:rFonts w:ascii="ＭＳ Ｐ明朝" w:eastAsia="ＭＳ Ｐ明朝" w:hAnsi="ＭＳ Ｐ明朝"/>
          <w:szCs w:val="21"/>
        </w:rPr>
        <w:t>8</w:t>
      </w:r>
      <w:r w:rsidR="00EE285A">
        <w:rPr>
          <w:rFonts w:ascii="ＭＳ Ｐ明朝" w:eastAsia="ＭＳ Ｐ明朝" w:hAnsi="ＭＳ Ｐ明朝" w:hint="eastAsia"/>
          <w:szCs w:val="21"/>
        </w:rPr>
        <w:t>回規格委員会</w:t>
      </w:r>
      <w:r w:rsidR="00727640" w:rsidRPr="0092103B">
        <w:rPr>
          <w:rFonts w:ascii="ＭＳ Ｐ明朝" w:eastAsia="ＭＳ Ｐ明朝" w:hAnsi="ＭＳ Ｐ明朝" w:hint="eastAsia"/>
          <w:szCs w:val="21"/>
        </w:rPr>
        <w:t>に</w:t>
      </w:r>
      <w:r w:rsidR="002346E6">
        <w:rPr>
          <w:rFonts w:ascii="ＭＳ Ｐ明朝" w:eastAsia="ＭＳ Ｐ明朝" w:hAnsi="ＭＳ Ｐ明朝" w:hint="eastAsia"/>
          <w:szCs w:val="21"/>
        </w:rPr>
        <w:t>おいて</w:t>
      </w:r>
      <w:r w:rsidR="000C1EE0">
        <w:rPr>
          <w:rFonts w:ascii="ＭＳ Ｐ明朝" w:eastAsia="ＭＳ Ｐ明朝" w:hAnsi="ＭＳ Ｐ明朝" w:hint="eastAsia"/>
          <w:szCs w:val="21"/>
        </w:rPr>
        <w:t>、</w:t>
      </w:r>
      <w:r w:rsidR="005123D2">
        <w:rPr>
          <w:rFonts w:ascii="ＭＳ Ｐ明朝" w:eastAsia="ＭＳ Ｐ明朝" w:hAnsi="ＭＳ Ｐ明朝" w:hint="eastAsia"/>
          <w:szCs w:val="21"/>
        </w:rPr>
        <w:t>核融合専門委員会書面投票No.49で承認されたNBI高電圧ブッシング用絶縁円筒構造規格を次回規格委員会に上程予定である</w:t>
      </w:r>
      <w:r w:rsidR="00151D41">
        <w:rPr>
          <w:rFonts w:ascii="ＭＳ Ｐ明朝" w:eastAsia="ＭＳ Ｐ明朝" w:hAnsi="ＭＳ Ｐ明朝" w:hint="eastAsia"/>
          <w:szCs w:val="21"/>
        </w:rPr>
        <w:t>旨</w:t>
      </w:r>
      <w:r w:rsidR="005123D2">
        <w:rPr>
          <w:rFonts w:ascii="ＭＳ Ｐ明朝" w:eastAsia="ＭＳ Ｐ明朝" w:hAnsi="ＭＳ Ｐ明朝" w:hint="eastAsia"/>
          <w:szCs w:val="21"/>
        </w:rPr>
        <w:t>を報告したこと</w:t>
      </w:r>
      <w:r w:rsidR="00EA70DE">
        <w:rPr>
          <w:rFonts w:ascii="ＭＳ Ｐ明朝" w:eastAsia="ＭＳ Ｐ明朝" w:hAnsi="ＭＳ Ｐ明朝" w:hint="eastAsia"/>
          <w:szCs w:val="21"/>
        </w:rPr>
        <w:t>が</w:t>
      </w:r>
      <w:r w:rsidR="000033D2" w:rsidRPr="005C6033">
        <w:rPr>
          <w:rFonts w:ascii="ＭＳ Ｐ明朝" w:eastAsia="ＭＳ Ｐ明朝" w:hAnsi="ＭＳ Ｐ明朝" w:hint="eastAsia"/>
          <w:szCs w:val="21"/>
        </w:rPr>
        <w:t>説明</w:t>
      </w:r>
      <w:r w:rsidR="00890B5A" w:rsidRPr="005C6033">
        <w:rPr>
          <w:rFonts w:ascii="ＭＳ Ｐ明朝" w:eastAsia="ＭＳ Ｐ明朝" w:hAnsi="ＭＳ Ｐ明朝" w:hint="eastAsia"/>
          <w:szCs w:val="21"/>
        </w:rPr>
        <w:t>された。</w:t>
      </w:r>
    </w:p>
    <w:p w14:paraId="1448C4E8" w14:textId="77777777" w:rsidR="00036337" w:rsidRPr="00151D41" w:rsidRDefault="00036337" w:rsidP="00036337">
      <w:pPr>
        <w:rPr>
          <w:rFonts w:ascii="ＭＳ Ｐ明朝" w:eastAsia="ＭＳ Ｐ明朝" w:hAnsi="ＭＳ Ｐ明朝"/>
          <w:szCs w:val="21"/>
        </w:rPr>
      </w:pPr>
    </w:p>
    <w:p w14:paraId="46B6B92B" w14:textId="3F62C2F6" w:rsidR="00036337" w:rsidRPr="00480154" w:rsidRDefault="00036337" w:rsidP="00036337">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89307D">
        <w:rPr>
          <w:rFonts w:ascii="ＭＳ Ｐ明朝" w:eastAsia="ＭＳ Ｐ明朝" w:hAnsi="ＭＳ Ｐ明朝"/>
          <w:szCs w:val="21"/>
        </w:rPr>
        <w:t>4</w:t>
      </w:r>
      <w:r w:rsidRPr="00480154">
        <w:rPr>
          <w:rFonts w:ascii="ＭＳ Ｐ明朝" w:eastAsia="ＭＳ Ｐ明朝" w:hAnsi="ＭＳ Ｐ明朝"/>
          <w:szCs w:val="21"/>
        </w:rPr>
        <w:t xml:space="preserve">-2) </w:t>
      </w:r>
      <w:r w:rsidR="002074F7" w:rsidRPr="002074F7">
        <w:rPr>
          <w:rFonts w:ascii="ＭＳ Ｐ明朝" w:eastAsia="ＭＳ Ｐ明朝" w:hAnsi="ＭＳ Ｐ明朝" w:hint="eastAsia"/>
          <w:szCs w:val="21"/>
        </w:rPr>
        <w:t>第37回非金属構造物分科会報告</w:t>
      </w:r>
    </w:p>
    <w:p w14:paraId="08841A6E" w14:textId="064FF8A7" w:rsidR="00270C3F" w:rsidRPr="003F78E2" w:rsidRDefault="00374687" w:rsidP="003A42E8">
      <w:pPr>
        <w:pStyle w:val="a9"/>
        <w:ind w:leftChars="0" w:left="420" w:firstLineChars="100" w:firstLine="210"/>
        <w:rPr>
          <w:rFonts w:ascii="ＭＳ Ｐ明朝" w:eastAsia="ＭＳ Ｐ明朝" w:hAnsi="ＭＳ Ｐ明朝" w:cs="Times New Roman"/>
          <w:szCs w:val="21"/>
        </w:rPr>
      </w:pPr>
      <w:r>
        <w:rPr>
          <w:rFonts w:ascii="ＭＳ Ｐ明朝" w:eastAsia="ＭＳ Ｐ明朝" w:hAnsi="ＭＳ Ｐ明朝" w:hint="eastAsia"/>
          <w:szCs w:val="21"/>
        </w:rPr>
        <w:t>戸張委員</w:t>
      </w:r>
      <w:r w:rsidR="00815ED2">
        <w:rPr>
          <w:rFonts w:ascii="ＭＳ Ｐ明朝" w:eastAsia="ＭＳ Ｐ明朝" w:hAnsi="ＭＳ Ｐ明朝" w:hint="eastAsia"/>
          <w:szCs w:val="21"/>
        </w:rPr>
        <w:t>より</w:t>
      </w:r>
      <w:r w:rsidR="00360482">
        <w:rPr>
          <w:rFonts w:ascii="ＭＳ Ｐ明朝" w:eastAsia="ＭＳ Ｐ明朝" w:hAnsi="ＭＳ Ｐ明朝" w:hint="eastAsia"/>
          <w:szCs w:val="21"/>
        </w:rPr>
        <w:t>、</w:t>
      </w:r>
      <w:r w:rsidR="00945E4E">
        <w:rPr>
          <w:rFonts w:ascii="ＭＳ Ｐ明朝" w:eastAsia="ＭＳ Ｐ明朝" w:hAnsi="ＭＳ Ｐ明朝" w:hint="eastAsia"/>
          <w:szCs w:val="21"/>
        </w:rPr>
        <w:t>2月7日(水)に開催された非金属構造物分科会において、NBI高電圧ブッシング用絶縁円筒構造規格が核融合専門委員会書面投票No.49で承認されたこと、及び</w:t>
      </w:r>
      <w:r w:rsidR="00052F20">
        <w:rPr>
          <w:rFonts w:ascii="ＭＳ Ｐ明朝" w:eastAsia="ＭＳ Ｐ明朝" w:hAnsi="ＭＳ Ｐ明朝" w:hint="eastAsia"/>
          <w:szCs w:val="21"/>
        </w:rPr>
        <w:t>この規格を</w:t>
      </w:r>
      <w:r w:rsidR="00945E4E">
        <w:rPr>
          <w:rFonts w:ascii="ＭＳ Ｐ明朝" w:eastAsia="ＭＳ Ｐ明朝" w:hAnsi="ＭＳ Ｐ明朝" w:hint="eastAsia"/>
          <w:szCs w:val="21"/>
        </w:rPr>
        <w:t>3月13日(水)開催の規格委員会に上程予定である</w:t>
      </w:r>
      <w:r w:rsidR="00D878F3">
        <w:rPr>
          <w:rFonts w:ascii="ＭＳ Ｐ明朝" w:eastAsia="ＭＳ Ｐ明朝" w:hAnsi="ＭＳ Ｐ明朝" w:hint="eastAsia"/>
          <w:szCs w:val="21"/>
        </w:rPr>
        <w:t>旨</w:t>
      </w:r>
      <w:r w:rsidR="00945E4E">
        <w:rPr>
          <w:rFonts w:ascii="ＭＳ Ｐ明朝" w:eastAsia="ＭＳ Ｐ明朝" w:hAnsi="ＭＳ Ｐ明朝" w:hint="eastAsia"/>
          <w:szCs w:val="21"/>
        </w:rPr>
        <w:t>を</w:t>
      </w:r>
      <w:r w:rsidR="00C060EF">
        <w:rPr>
          <w:rFonts w:ascii="ＭＳ Ｐ明朝" w:eastAsia="ＭＳ Ｐ明朝" w:hAnsi="ＭＳ Ｐ明朝" w:hint="eastAsia"/>
          <w:szCs w:val="21"/>
        </w:rPr>
        <w:t>説明</w:t>
      </w:r>
      <w:r w:rsidR="00945E4E">
        <w:rPr>
          <w:rFonts w:ascii="ＭＳ Ｐ明朝" w:eastAsia="ＭＳ Ｐ明朝" w:hAnsi="ＭＳ Ｐ明朝" w:hint="eastAsia"/>
          <w:szCs w:val="21"/>
        </w:rPr>
        <w:t>した</w:t>
      </w:r>
      <w:r w:rsidR="00D878F3">
        <w:rPr>
          <w:rFonts w:ascii="ＭＳ Ｐ明朝" w:eastAsia="ＭＳ Ｐ明朝" w:hAnsi="ＭＳ Ｐ明朝" w:hint="eastAsia"/>
          <w:szCs w:val="21"/>
        </w:rPr>
        <w:t>こと</w:t>
      </w:r>
      <w:r w:rsidR="003B2717">
        <w:rPr>
          <w:rFonts w:ascii="ＭＳ Ｐ明朝" w:eastAsia="ＭＳ Ｐ明朝" w:hAnsi="ＭＳ Ｐ明朝" w:hint="eastAsia"/>
          <w:szCs w:val="21"/>
        </w:rPr>
        <w:t>が</w:t>
      </w:r>
      <w:r w:rsidR="00945E4E">
        <w:rPr>
          <w:rFonts w:ascii="ＭＳ Ｐ明朝" w:eastAsia="ＭＳ Ｐ明朝" w:hAnsi="ＭＳ Ｐ明朝" w:hint="eastAsia"/>
          <w:szCs w:val="21"/>
        </w:rPr>
        <w:t>報告</w:t>
      </w:r>
      <w:r w:rsidR="00815ED2" w:rsidRPr="003F78E2">
        <w:rPr>
          <w:rFonts w:ascii="ＭＳ Ｐ明朝" w:eastAsia="ＭＳ Ｐ明朝" w:hAnsi="ＭＳ Ｐ明朝" w:hint="eastAsia"/>
          <w:szCs w:val="21"/>
        </w:rPr>
        <w:t>された。</w:t>
      </w:r>
      <w:r w:rsidR="00A21F74">
        <w:rPr>
          <w:rFonts w:ascii="ＭＳ Ｐ明朝" w:eastAsia="ＭＳ Ｐ明朝" w:hAnsi="ＭＳ Ｐ明朝" w:hint="eastAsia"/>
          <w:szCs w:val="21"/>
        </w:rPr>
        <w:t>今後、規格委員会の審議に応じ、回答内容について分科会で協議する</w:t>
      </w:r>
      <w:r w:rsidR="003B2717">
        <w:rPr>
          <w:rFonts w:ascii="ＭＳ Ｐ明朝" w:eastAsia="ＭＳ Ｐ明朝" w:hAnsi="ＭＳ Ｐ明朝" w:hint="eastAsia"/>
          <w:szCs w:val="21"/>
        </w:rPr>
        <w:t>こ</w:t>
      </w:r>
      <w:r w:rsidR="00A21F74">
        <w:rPr>
          <w:rFonts w:ascii="ＭＳ Ｐ明朝" w:eastAsia="ＭＳ Ｐ明朝" w:hAnsi="ＭＳ Ｐ明朝" w:hint="eastAsia"/>
          <w:szCs w:val="21"/>
        </w:rPr>
        <w:t>と</w:t>
      </w:r>
      <w:r w:rsidR="003B2717">
        <w:rPr>
          <w:rFonts w:ascii="ＭＳ Ｐ明朝" w:eastAsia="ＭＳ Ｐ明朝" w:hAnsi="ＭＳ Ｐ明朝" w:hint="eastAsia"/>
          <w:szCs w:val="21"/>
        </w:rPr>
        <w:t>が</w:t>
      </w:r>
      <w:r w:rsidR="00A21F74">
        <w:rPr>
          <w:rFonts w:ascii="ＭＳ Ｐ明朝" w:eastAsia="ＭＳ Ｐ明朝" w:hAnsi="ＭＳ Ｐ明朝" w:hint="eastAsia"/>
          <w:szCs w:val="21"/>
        </w:rPr>
        <w:t>説明された。</w:t>
      </w:r>
    </w:p>
    <w:p w14:paraId="1B789A74" w14:textId="77777777" w:rsidR="003B4C66" w:rsidRPr="002074F7" w:rsidRDefault="003B4C66" w:rsidP="008E5969">
      <w:pPr>
        <w:pStyle w:val="a9"/>
        <w:ind w:leftChars="0" w:left="0"/>
        <w:rPr>
          <w:rFonts w:ascii="ＭＳ Ｐ明朝" w:eastAsia="ＭＳ Ｐ明朝" w:hAnsi="ＭＳ Ｐ明朝"/>
          <w:szCs w:val="21"/>
        </w:rPr>
      </w:pPr>
    </w:p>
    <w:p w14:paraId="51A740C0" w14:textId="7DD91FBC" w:rsidR="00253DED" w:rsidRPr="00480154" w:rsidRDefault="00253DED" w:rsidP="00253DED">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89307D">
        <w:rPr>
          <w:rFonts w:ascii="ＭＳ Ｐ明朝" w:eastAsia="ＭＳ Ｐ明朝" w:hAnsi="ＭＳ Ｐ明朝"/>
          <w:szCs w:val="21"/>
        </w:rPr>
        <w:t>4</w:t>
      </w:r>
      <w:r w:rsidRPr="00480154">
        <w:rPr>
          <w:rFonts w:ascii="ＭＳ Ｐ明朝" w:eastAsia="ＭＳ Ｐ明朝" w:hAnsi="ＭＳ Ｐ明朝"/>
          <w:szCs w:val="21"/>
        </w:rPr>
        <w:t>-</w:t>
      </w:r>
      <w:r>
        <w:rPr>
          <w:rFonts w:ascii="ＭＳ Ｐ明朝" w:eastAsia="ＭＳ Ｐ明朝" w:hAnsi="ＭＳ Ｐ明朝"/>
          <w:szCs w:val="21"/>
        </w:rPr>
        <w:t>3</w:t>
      </w:r>
      <w:r w:rsidRPr="00480154">
        <w:rPr>
          <w:rFonts w:ascii="ＭＳ Ｐ明朝" w:eastAsia="ＭＳ Ｐ明朝" w:hAnsi="ＭＳ Ｐ明朝"/>
          <w:szCs w:val="21"/>
        </w:rPr>
        <w:t xml:space="preserve">) </w:t>
      </w:r>
      <w:r w:rsidR="002074F7" w:rsidRPr="002074F7">
        <w:rPr>
          <w:rFonts w:ascii="ＭＳ Ｐ明朝" w:eastAsia="ＭＳ Ｐ明朝" w:hAnsi="ＭＳ Ｐ明朝" w:hint="eastAsia"/>
          <w:color w:val="000000" w:themeColor="text1"/>
          <w:szCs w:val="21"/>
        </w:rPr>
        <w:t>核融合原型炉の設計概要</w:t>
      </w:r>
      <w:r>
        <w:rPr>
          <w:rFonts w:ascii="ＭＳ Ｐ明朝" w:eastAsia="ＭＳ Ｐ明朝" w:hAnsi="ＭＳ Ｐ明朝" w:hint="eastAsia"/>
          <w:color w:val="000000" w:themeColor="text1"/>
          <w:szCs w:val="21"/>
        </w:rPr>
        <w:t xml:space="preserve"> </w:t>
      </w:r>
      <w:r w:rsidRPr="00480154">
        <w:rPr>
          <w:rFonts w:ascii="ＭＳ Ｐ明朝" w:eastAsia="ＭＳ Ｐ明朝" w:hAnsi="ＭＳ Ｐ明朝" w:hint="eastAsia"/>
          <w:color w:val="000000" w:themeColor="text1"/>
          <w:szCs w:val="21"/>
        </w:rPr>
        <w:t>【資料</w:t>
      </w:r>
      <w:r w:rsidR="0063418A">
        <w:rPr>
          <w:rFonts w:ascii="ＭＳ Ｐ明朝" w:eastAsia="ＭＳ Ｐ明朝" w:hAnsi="ＭＳ Ｐ明朝"/>
          <w:color w:val="000000" w:themeColor="text1"/>
          <w:szCs w:val="21"/>
        </w:rPr>
        <w:t>84</w:t>
      </w:r>
      <w:r w:rsidRPr="00480154">
        <w:rPr>
          <w:rFonts w:ascii="ＭＳ Ｐ明朝" w:eastAsia="ＭＳ Ｐ明朝" w:hAnsi="ＭＳ Ｐ明朝"/>
          <w:color w:val="000000" w:themeColor="text1"/>
          <w:szCs w:val="21"/>
        </w:rPr>
        <w:t>-</w:t>
      </w:r>
      <w:r w:rsidR="002074F7">
        <w:rPr>
          <w:rFonts w:ascii="ＭＳ Ｐ明朝" w:eastAsia="ＭＳ Ｐ明朝" w:hAnsi="ＭＳ Ｐ明朝"/>
          <w:color w:val="000000" w:themeColor="text1"/>
          <w:szCs w:val="21"/>
        </w:rPr>
        <w:t>5</w:t>
      </w:r>
      <w:r w:rsidRPr="00480154">
        <w:rPr>
          <w:rFonts w:ascii="ＭＳ Ｐ明朝" w:eastAsia="ＭＳ Ｐ明朝" w:hAnsi="ＭＳ Ｐ明朝" w:hint="eastAsia"/>
          <w:color w:val="000000" w:themeColor="text1"/>
          <w:szCs w:val="21"/>
        </w:rPr>
        <w:t>】</w:t>
      </w:r>
    </w:p>
    <w:p w14:paraId="4C52128B" w14:textId="4502E3AD" w:rsidR="002074F7" w:rsidRDefault="002074F7" w:rsidP="002074F7">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宇藤氏</w:t>
      </w:r>
      <w:r w:rsidR="00253DED">
        <w:rPr>
          <w:rFonts w:ascii="ＭＳ Ｐ明朝" w:eastAsia="ＭＳ Ｐ明朝" w:hAnsi="ＭＳ Ｐ明朝" w:hint="eastAsia"/>
          <w:szCs w:val="21"/>
        </w:rPr>
        <w:t>より、</w:t>
      </w:r>
      <w:r w:rsidR="00A21F74" w:rsidRPr="002074F7">
        <w:rPr>
          <w:rFonts w:ascii="ＭＳ Ｐ明朝" w:eastAsia="ＭＳ Ｐ明朝" w:hAnsi="ＭＳ Ｐ明朝" w:hint="eastAsia"/>
          <w:color w:val="000000" w:themeColor="text1"/>
          <w:szCs w:val="21"/>
        </w:rPr>
        <w:t>核融合原型炉の設計概要</w:t>
      </w:r>
      <w:r w:rsidR="00A21F74">
        <w:rPr>
          <w:rFonts w:ascii="ＭＳ Ｐ明朝" w:eastAsia="ＭＳ Ｐ明朝" w:hAnsi="ＭＳ Ｐ明朝" w:hint="eastAsia"/>
          <w:color w:val="000000" w:themeColor="text1"/>
          <w:szCs w:val="21"/>
        </w:rPr>
        <w:t>について説明が</w:t>
      </w:r>
      <w:r w:rsidR="003B2717">
        <w:rPr>
          <w:rFonts w:ascii="ＭＳ Ｐ明朝" w:eastAsia="ＭＳ Ｐ明朝" w:hAnsi="ＭＳ Ｐ明朝" w:hint="eastAsia"/>
          <w:color w:val="000000" w:themeColor="text1"/>
          <w:szCs w:val="21"/>
        </w:rPr>
        <w:t>行わ</w:t>
      </w:r>
      <w:r w:rsidR="00A21F74">
        <w:rPr>
          <w:rFonts w:ascii="ＭＳ Ｐ明朝" w:eastAsia="ＭＳ Ｐ明朝" w:hAnsi="ＭＳ Ｐ明朝" w:hint="eastAsia"/>
          <w:color w:val="000000" w:themeColor="text1"/>
          <w:szCs w:val="21"/>
        </w:rPr>
        <w:t>れた。</w:t>
      </w:r>
    </w:p>
    <w:p w14:paraId="2D7D2AF6" w14:textId="77777777" w:rsidR="00253DED" w:rsidRPr="00FE4A10" w:rsidRDefault="00253DED" w:rsidP="008E5969">
      <w:pPr>
        <w:pStyle w:val="a9"/>
        <w:ind w:leftChars="0" w:left="0"/>
        <w:rPr>
          <w:rFonts w:ascii="ＭＳ Ｐ明朝" w:eastAsia="ＭＳ Ｐ明朝" w:hAnsi="ＭＳ Ｐ明朝"/>
          <w:b/>
          <w:bCs/>
          <w:szCs w:val="21"/>
        </w:rPr>
      </w:pPr>
    </w:p>
    <w:p w14:paraId="19A630EA" w14:textId="7AE78E48" w:rsidR="00CD17DB" w:rsidRPr="00164C00" w:rsidRDefault="00CD17DB" w:rsidP="00CD17DB">
      <w:pPr>
        <w:tabs>
          <w:tab w:val="left" w:pos="426"/>
        </w:tabs>
        <w:rPr>
          <w:rFonts w:ascii="ＭＳ Ｐ明朝" w:eastAsia="ＭＳ Ｐ明朝" w:hAnsi="ＭＳ Ｐ明朝" w:cs="Times New Roman"/>
          <w:szCs w:val="21"/>
        </w:rPr>
      </w:pPr>
      <w:r w:rsidRPr="00164C00">
        <w:rPr>
          <w:rFonts w:ascii="ＭＳ Ｐ明朝" w:eastAsia="ＭＳ Ｐ明朝" w:hAnsi="ＭＳ Ｐ明朝" w:cs="Times New Roman"/>
          <w:szCs w:val="21"/>
        </w:rPr>
        <w:t>(</w:t>
      </w:r>
      <w:r w:rsidR="00EA7F11">
        <w:rPr>
          <w:rFonts w:ascii="ＭＳ Ｐ明朝" w:eastAsia="ＭＳ Ｐ明朝" w:hAnsi="ＭＳ Ｐ明朝" w:cs="Times New Roman"/>
          <w:szCs w:val="21"/>
        </w:rPr>
        <w:t>5</w:t>
      </w:r>
      <w:r w:rsidRPr="00164C00">
        <w:rPr>
          <w:rFonts w:ascii="ＭＳ Ｐ明朝" w:eastAsia="ＭＳ Ｐ明朝" w:hAnsi="ＭＳ Ｐ明朝" w:cs="Times New Roman" w:hint="eastAsia"/>
          <w:szCs w:val="21"/>
        </w:rPr>
        <w:t>）</w:t>
      </w:r>
      <w:r w:rsidR="005B103D" w:rsidRPr="00164C00">
        <w:rPr>
          <w:rFonts w:ascii="ＭＳ Ｐ明朝" w:eastAsia="ＭＳ Ｐ明朝" w:hAnsi="ＭＳ Ｐ明朝" w:cs="Times New Roman" w:hint="eastAsia"/>
          <w:szCs w:val="21"/>
        </w:rPr>
        <w:t xml:space="preserve"> </w:t>
      </w:r>
      <w:r w:rsidRPr="00164C00">
        <w:rPr>
          <w:rFonts w:ascii="ＭＳ Ｐ明朝" w:eastAsia="ＭＳ Ｐ明朝" w:hAnsi="ＭＳ Ｐ明朝" w:cs="Times New Roman" w:hint="eastAsia"/>
          <w:szCs w:val="21"/>
        </w:rPr>
        <w:t>審議事項</w:t>
      </w:r>
    </w:p>
    <w:p w14:paraId="260BA622" w14:textId="77777777" w:rsidR="0042275C" w:rsidRDefault="00CD17DB" w:rsidP="0089307D">
      <w:pPr>
        <w:rPr>
          <w:rFonts w:ascii="ＭＳ Ｐ明朝" w:eastAsia="ＭＳ Ｐ明朝" w:hAnsi="ＭＳ Ｐ明朝"/>
          <w:szCs w:val="21"/>
        </w:rPr>
      </w:pPr>
      <w:r w:rsidRPr="00164C00">
        <w:rPr>
          <w:rFonts w:ascii="ＭＳ Ｐ明朝" w:eastAsia="ＭＳ Ｐ明朝" w:hAnsi="ＭＳ Ｐ明朝" w:hint="eastAsia"/>
          <w:szCs w:val="21"/>
        </w:rPr>
        <w:t>（</w:t>
      </w:r>
      <w:r w:rsidR="00EA7F11">
        <w:rPr>
          <w:rFonts w:ascii="ＭＳ Ｐ明朝" w:eastAsia="ＭＳ Ｐ明朝" w:hAnsi="ＭＳ Ｐ明朝" w:hint="eastAsia"/>
          <w:szCs w:val="21"/>
        </w:rPr>
        <w:t>5</w:t>
      </w:r>
      <w:r w:rsidRPr="00164C00">
        <w:rPr>
          <w:rFonts w:ascii="ＭＳ Ｐ明朝" w:eastAsia="ＭＳ Ｐ明朝" w:hAnsi="ＭＳ Ｐ明朝" w:hint="eastAsia"/>
          <w:szCs w:val="21"/>
        </w:rPr>
        <w:t>-1）</w:t>
      </w:r>
      <w:bookmarkStart w:id="1" w:name="_Hlk119941704"/>
      <w:r w:rsidR="002074F7" w:rsidRPr="002074F7">
        <w:rPr>
          <w:rFonts w:ascii="ＭＳ Ｐ明朝" w:eastAsia="ＭＳ Ｐ明朝" w:hAnsi="ＭＳ Ｐ明朝" w:hint="eastAsia"/>
          <w:szCs w:val="21"/>
        </w:rPr>
        <w:t>NBI高電圧ブッシング用絶縁円筒構造規格の概要（規格委員会説明用資料）について</w:t>
      </w:r>
    </w:p>
    <w:p w14:paraId="79B23F83" w14:textId="2B383310" w:rsidR="002074F7" w:rsidRDefault="001056BE" w:rsidP="0042275C">
      <w:pPr>
        <w:ind w:firstLineChars="250" w:firstLine="525"/>
        <w:rPr>
          <w:rFonts w:ascii="ＭＳ Ｐ明朝" w:eastAsia="ＭＳ Ｐ明朝" w:hAnsi="ＭＳ Ｐ明朝"/>
          <w:szCs w:val="21"/>
        </w:rPr>
      </w:pPr>
      <w:r w:rsidRPr="00480154">
        <w:rPr>
          <w:rFonts w:ascii="ＭＳ Ｐ明朝" w:eastAsia="ＭＳ Ｐ明朝" w:hAnsi="ＭＳ Ｐ明朝" w:hint="eastAsia"/>
          <w:color w:val="000000" w:themeColor="text1"/>
          <w:szCs w:val="21"/>
        </w:rPr>
        <w:t>【資料</w:t>
      </w:r>
      <w:r>
        <w:rPr>
          <w:rFonts w:ascii="ＭＳ Ｐ明朝" w:eastAsia="ＭＳ Ｐ明朝" w:hAnsi="ＭＳ Ｐ明朝"/>
          <w:color w:val="000000" w:themeColor="text1"/>
          <w:szCs w:val="21"/>
        </w:rPr>
        <w:t>84</w:t>
      </w:r>
      <w:r w:rsidRPr="00480154">
        <w:rPr>
          <w:rFonts w:ascii="ＭＳ Ｐ明朝" w:eastAsia="ＭＳ Ｐ明朝" w:hAnsi="ＭＳ Ｐ明朝"/>
          <w:color w:val="000000" w:themeColor="text1"/>
          <w:szCs w:val="21"/>
        </w:rPr>
        <w:t>-</w:t>
      </w:r>
      <w:r>
        <w:rPr>
          <w:rFonts w:ascii="ＭＳ Ｐ明朝" w:eastAsia="ＭＳ Ｐ明朝" w:hAnsi="ＭＳ Ｐ明朝"/>
          <w:color w:val="000000" w:themeColor="text1"/>
          <w:szCs w:val="21"/>
        </w:rPr>
        <w:t>6-1</w:t>
      </w:r>
      <w:r>
        <w:rPr>
          <w:rFonts w:ascii="ＭＳ Ｐ明朝" w:eastAsia="ＭＳ Ｐ明朝" w:hAnsi="ＭＳ Ｐ明朝" w:hint="eastAsia"/>
          <w:color w:val="000000" w:themeColor="text1"/>
          <w:szCs w:val="21"/>
        </w:rPr>
        <w:t>、8</w:t>
      </w:r>
      <w:r>
        <w:rPr>
          <w:rFonts w:ascii="ＭＳ Ｐ明朝" w:eastAsia="ＭＳ Ｐ明朝" w:hAnsi="ＭＳ Ｐ明朝"/>
          <w:color w:val="000000" w:themeColor="text1"/>
          <w:szCs w:val="21"/>
        </w:rPr>
        <w:t>4-6-2</w:t>
      </w:r>
      <w:r>
        <w:rPr>
          <w:rFonts w:ascii="ＭＳ Ｐ明朝" w:eastAsia="ＭＳ Ｐ明朝" w:hAnsi="ＭＳ Ｐ明朝" w:hint="eastAsia"/>
          <w:color w:val="000000" w:themeColor="text1"/>
          <w:szCs w:val="21"/>
        </w:rPr>
        <w:t>、8</w:t>
      </w:r>
      <w:r>
        <w:rPr>
          <w:rFonts w:ascii="ＭＳ Ｐ明朝" w:eastAsia="ＭＳ Ｐ明朝" w:hAnsi="ＭＳ Ｐ明朝"/>
          <w:color w:val="000000" w:themeColor="text1"/>
          <w:szCs w:val="21"/>
        </w:rPr>
        <w:t>4-6-3</w:t>
      </w:r>
      <w:r w:rsidRPr="00480154">
        <w:rPr>
          <w:rFonts w:ascii="ＭＳ Ｐ明朝" w:eastAsia="ＭＳ Ｐ明朝" w:hAnsi="ＭＳ Ｐ明朝" w:hint="eastAsia"/>
          <w:color w:val="000000" w:themeColor="text1"/>
          <w:szCs w:val="21"/>
        </w:rPr>
        <w:t>】</w:t>
      </w:r>
    </w:p>
    <w:p w14:paraId="022269AB" w14:textId="5660CFD1" w:rsidR="002074F7" w:rsidRDefault="007F2A51" w:rsidP="00D878F3">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石川氏より、</w:t>
      </w:r>
      <w:r w:rsidR="00D878F3">
        <w:rPr>
          <w:rFonts w:ascii="ＭＳ Ｐ明朝" w:eastAsia="ＭＳ Ｐ明朝" w:hAnsi="ＭＳ Ｐ明朝" w:hint="eastAsia"/>
          <w:szCs w:val="21"/>
        </w:rPr>
        <w:t>核融合専門委員会書面投票No.49で承認されたNBI高電圧ブッシング用絶縁円筒構造規格において、編集上の誤記が2ヶ所あり、資料8</w:t>
      </w:r>
      <w:r w:rsidR="00D878F3">
        <w:rPr>
          <w:rFonts w:ascii="ＭＳ Ｐ明朝" w:eastAsia="ＭＳ Ｐ明朝" w:hAnsi="ＭＳ Ｐ明朝"/>
          <w:szCs w:val="21"/>
        </w:rPr>
        <w:t>4-6-1</w:t>
      </w:r>
      <w:r w:rsidR="00D878F3">
        <w:rPr>
          <w:rFonts w:ascii="ＭＳ Ｐ明朝" w:eastAsia="ＭＳ Ｐ明朝" w:hAnsi="ＭＳ Ｐ明朝" w:hint="eastAsia"/>
          <w:szCs w:val="21"/>
        </w:rPr>
        <w:t>に示す修正案</w:t>
      </w:r>
      <w:r w:rsidR="003B2717">
        <w:rPr>
          <w:rFonts w:ascii="ＭＳ Ｐ明朝" w:eastAsia="ＭＳ Ｐ明朝" w:hAnsi="ＭＳ Ｐ明朝" w:hint="eastAsia"/>
          <w:szCs w:val="21"/>
        </w:rPr>
        <w:t>が</w:t>
      </w:r>
      <w:r w:rsidR="00D878F3">
        <w:rPr>
          <w:rFonts w:ascii="ＭＳ Ｐ明朝" w:eastAsia="ＭＳ Ｐ明朝" w:hAnsi="ＭＳ Ｐ明朝" w:hint="eastAsia"/>
          <w:szCs w:val="21"/>
        </w:rPr>
        <w:t>説明された。審議の結果、</w:t>
      </w:r>
      <w:r>
        <w:rPr>
          <w:rFonts w:ascii="ＭＳ Ｐ明朝" w:eastAsia="ＭＳ Ｐ明朝" w:hAnsi="ＭＳ Ｐ明朝" w:hint="eastAsia"/>
          <w:szCs w:val="21"/>
        </w:rPr>
        <w:t>技術的な内容ではなく、編集上の内容であるため、</w:t>
      </w:r>
      <w:r w:rsidR="00D878F3">
        <w:rPr>
          <w:rFonts w:ascii="ＭＳ Ｐ明朝" w:eastAsia="ＭＳ Ｐ明朝" w:hAnsi="ＭＳ Ｐ明朝" w:hint="eastAsia"/>
          <w:szCs w:val="21"/>
        </w:rPr>
        <w:t>資料8</w:t>
      </w:r>
      <w:r w:rsidR="00D878F3">
        <w:rPr>
          <w:rFonts w:ascii="ＭＳ Ｐ明朝" w:eastAsia="ＭＳ Ｐ明朝" w:hAnsi="ＭＳ Ｐ明朝"/>
          <w:szCs w:val="21"/>
        </w:rPr>
        <w:t>4-6-1</w:t>
      </w:r>
      <w:r w:rsidR="00D878F3">
        <w:rPr>
          <w:rFonts w:ascii="ＭＳ Ｐ明朝" w:eastAsia="ＭＳ Ｐ明朝" w:hAnsi="ＭＳ Ｐ明朝" w:hint="eastAsia"/>
          <w:szCs w:val="21"/>
        </w:rPr>
        <w:t>のとおりに修正することが承認された。</w:t>
      </w:r>
    </w:p>
    <w:p w14:paraId="0236F701" w14:textId="78539E3F" w:rsidR="00D878F3" w:rsidRPr="001056BE" w:rsidRDefault="007F2A51" w:rsidP="00D878F3">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戸張委員より、</w:t>
      </w:r>
      <w:r w:rsidR="00D878F3">
        <w:rPr>
          <w:rFonts w:ascii="ＭＳ Ｐ明朝" w:eastAsia="ＭＳ Ｐ明朝" w:hAnsi="ＭＳ Ｐ明朝" w:hint="eastAsia"/>
          <w:szCs w:val="21"/>
        </w:rPr>
        <w:t>規格委員会説明用資料(</w:t>
      </w:r>
      <w:r w:rsidR="00D878F3">
        <w:rPr>
          <w:rFonts w:ascii="ＭＳ Ｐ明朝" w:eastAsia="ＭＳ Ｐ明朝" w:hAnsi="ＭＳ Ｐ明朝"/>
          <w:szCs w:val="21"/>
        </w:rPr>
        <w:t>84-6-2</w:t>
      </w:r>
      <w:r w:rsidR="00D878F3">
        <w:rPr>
          <w:rFonts w:ascii="ＭＳ Ｐ明朝" w:eastAsia="ＭＳ Ｐ明朝" w:hAnsi="ＭＳ Ｐ明朝" w:hint="eastAsia"/>
          <w:szCs w:val="21"/>
        </w:rPr>
        <w:t>、8</w:t>
      </w:r>
      <w:r w:rsidR="00D878F3">
        <w:rPr>
          <w:rFonts w:ascii="ＭＳ Ｐ明朝" w:eastAsia="ＭＳ Ｐ明朝" w:hAnsi="ＭＳ Ｐ明朝"/>
          <w:szCs w:val="21"/>
        </w:rPr>
        <w:t>4-6-3</w:t>
      </w:r>
      <w:r w:rsidR="00D878F3">
        <w:rPr>
          <w:rFonts w:ascii="ＭＳ Ｐ明朝" w:eastAsia="ＭＳ Ｐ明朝" w:hAnsi="ＭＳ Ｐ明朝" w:hint="eastAsia"/>
          <w:szCs w:val="21"/>
        </w:rPr>
        <w:t>)は、事前に</w:t>
      </w:r>
      <w:r>
        <w:rPr>
          <w:rFonts w:ascii="ＭＳ Ｐ明朝" w:eastAsia="ＭＳ Ｐ明朝" w:hAnsi="ＭＳ Ｐ明朝" w:hint="eastAsia"/>
          <w:szCs w:val="21"/>
        </w:rPr>
        <w:t>各委員に配信し、頂いたコメントを反映したものであること</w:t>
      </w:r>
      <w:r w:rsidR="003B2717">
        <w:rPr>
          <w:rFonts w:ascii="ＭＳ Ｐ明朝" w:eastAsia="ＭＳ Ｐ明朝" w:hAnsi="ＭＳ Ｐ明朝" w:hint="eastAsia"/>
          <w:szCs w:val="21"/>
        </w:rPr>
        <w:t>が</w:t>
      </w:r>
      <w:r>
        <w:rPr>
          <w:rFonts w:ascii="ＭＳ Ｐ明朝" w:eastAsia="ＭＳ Ｐ明朝" w:hAnsi="ＭＳ Ｐ明朝" w:hint="eastAsia"/>
          <w:szCs w:val="21"/>
        </w:rPr>
        <w:t>説明され、</w:t>
      </w:r>
      <w:r w:rsidR="00CD12D5">
        <w:rPr>
          <w:rFonts w:ascii="ＭＳ Ｐ明朝" w:eastAsia="ＭＳ Ｐ明朝" w:hAnsi="ＭＳ Ｐ明朝" w:hint="eastAsia"/>
          <w:szCs w:val="21"/>
        </w:rPr>
        <w:t>これらの資料を</w:t>
      </w:r>
      <w:r>
        <w:rPr>
          <w:rFonts w:ascii="ＭＳ Ｐ明朝" w:eastAsia="ＭＳ Ｐ明朝" w:hAnsi="ＭＳ Ｐ明朝" w:hint="eastAsia"/>
          <w:szCs w:val="21"/>
        </w:rPr>
        <w:t>3月13日(水)開催の規格委員会で説明することが承認された。</w:t>
      </w:r>
    </w:p>
    <w:p w14:paraId="15278909" w14:textId="77777777" w:rsidR="002074F7" w:rsidRPr="007F2A51" w:rsidRDefault="002074F7" w:rsidP="0089307D">
      <w:pPr>
        <w:rPr>
          <w:rFonts w:ascii="ＭＳ Ｐ明朝" w:eastAsia="ＭＳ Ｐ明朝" w:hAnsi="ＭＳ Ｐ明朝"/>
          <w:szCs w:val="21"/>
        </w:rPr>
      </w:pPr>
    </w:p>
    <w:p w14:paraId="06EDED10" w14:textId="7063628F" w:rsidR="002074F7" w:rsidRDefault="002074F7" w:rsidP="0089307D">
      <w:pPr>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 xml:space="preserve">5-2) </w:t>
      </w:r>
      <w:r w:rsidRPr="002074F7">
        <w:rPr>
          <w:rFonts w:ascii="ＭＳ Ｐ明朝" w:eastAsia="ＭＳ Ｐ明朝" w:hAnsi="ＭＳ Ｐ明朝" w:hint="eastAsia"/>
          <w:szCs w:val="21"/>
        </w:rPr>
        <w:t>超伝導マグネット構造規格の改訂について</w:t>
      </w:r>
      <w:r w:rsidR="001056BE">
        <w:rPr>
          <w:rFonts w:ascii="ＭＳ Ｐ明朝" w:eastAsia="ＭＳ Ｐ明朝" w:hAnsi="ＭＳ Ｐ明朝" w:hint="eastAsia"/>
          <w:szCs w:val="21"/>
        </w:rPr>
        <w:t xml:space="preserve"> </w:t>
      </w:r>
      <w:r w:rsidR="001056BE" w:rsidRPr="00480154">
        <w:rPr>
          <w:rFonts w:ascii="ＭＳ Ｐ明朝" w:eastAsia="ＭＳ Ｐ明朝" w:hAnsi="ＭＳ Ｐ明朝" w:hint="eastAsia"/>
          <w:color w:val="000000" w:themeColor="text1"/>
          <w:szCs w:val="21"/>
        </w:rPr>
        <w:t>【資料</w:t>
      </w:r>
      <w:r w:rsidR="001056BE">
        <w:rPr>
          <w:rFonts w:ascii="ＭＳ Ｐ明朝" w:eastAsia="ＭＳ Ｐ明朝" w:hAnsi="ＭＳ Ｐ明朝"/>
          <w:color w:val="000000" w:themeColor="text1"/>
          <w:szCs w:val="21"/>
        </w:rPr>
        <w:t>84</w:t>
      </w:r>
      <w:r w:rsidR="001056BE" w:rsidRPr="00480154">
        <w:rPr>
          <w:rFonts w:ascii="ＭＳ Ｐ明朝" w:eastAsia="ＭＳ Ｐ明朝" w:hAnsi="ＭＳ Ｐ明朝"/>
          <w:color w:val="000000" w:themeColor="text1"/>
          <w:szCs w:val="21"/>
        </w:rPr>
        <w:t>-</w:t>
      </w:r>
      <w:r w:rsidR="001056BE">
        <w:rPr>
          <w:rFonts w:ascii="ＭＳ Ｐ明朝" w:eastAsia="ＭＳ Ｐ明朝" w:hAnsi="ＭＳ Ｐ明朝" w:hint="eastAsia"/>
          <w:color w:val="000000" w:themeColor="text1"/>
          <w:szCs w:val="21"/>
        </w:rPr>
        <w:t>7-1、8</w:t>
      </w:r>
      <w:r w:rsidR="001056BE">
        <w:rPr>
          <w:rFonts w:ascii="ＭＳ Ｐ明朝" w:eastAsia="ＭＳ Ｐ明朝" w:hAnsi="ＭＳ Ｐ明朝"/>
          <w:color w:val="000000" w:themeColor="text1"/>
          <w:szCs w:val="21"/>
        </w:rPr>
        <w:t>4-7-2</w:t>
      </w:r>
      <w:r w:rsidR="001056BE" w:rsidRPr="00480154">
        <w:rPr>
          <w:rFonts w:ascii="ＭＳ Ｐ明朝" w:eastAsia="ＭＳ Ｐ明朝" w:hAnsi="ＭＳ Ｐ明朝" w:hint="eastAsia"/>
          <w:color w:val="000000" w:themeColor="text1"/>
          <w:szCs w:val="21"/>
        </w:rPr>
        <w:t>】</w:t>
      </w:r>
    </w:p>
    <w:p w14:paraId="763600AB" w14:textId="3AEAD55E" w:rsidR="002074F7" w:rsidRPr="001056BE" w:rsidRDefault="007F2A51" w:rsidP="00D878F3">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宇藤氏より、</w:t>
      </w:r>
      <w:r w:rsidRPr="002074F7">
        <w:rPr>
          <w:rFonts w:ascii="ＭＳ Ｐ明朝" w:eastAsia="ＭＳ Ｐ明朝" w:hAnsi="ＭＳ Ｐ明朝" w:hint="eastAsia"/>
          <w:szCs w:val="21"/>
        </w:rPr>
        <w:t>超伝導マグネット構造規格の改訂</w:t>
      </w:r>
      <w:r>
        <w:rPr>
          <w:rFonts w:ascii="ＭＳ Ｐ明朝" w:eastAsia="ＭＳ Ｐ明朝" w:hAnsi="ＭＳ Ｐ明朝" w:hint="eastAsia"/>
          <w:szCs w:val="21"/>
        </w:rPr>
        <w:t>内容、</w:t>
      </w:r>
      <w:r w:rsidR="00CD12D5">
        <w:rPr>
          <w:rFonts w:ascii="ＭＳ Ｐ明朝" w:eastAsia="ＭＳ Ｐ明朝" w:hAnsi="ＭＳ Ｐ明朝" w:hint="eastAsia"/>
          <w:szCs w:val="21"/>
        </w:rPr>
        <w:t>短期間での</w:t>
      </w:r>
      <w:r>
        <w:rPr>
          <w:rFonts w:ascii="ＭＳ Ｐ明朝" w:eastAsia="ＭＳ Ｐ明朝" w:hAnsi="ＭＳ Ｐ明朝" w:hint="eastAsia"/>
          <w:szCs w:val="21"/>
        </w:rPr>
        <w:t>審議のプロセスについて説明が</w:t>
      </w:r>
      <w:r w:rsidR="003B2717">
        <w:rPr>
          <w:rFonts w:ascii="ＭＳ Ｐ明朝" w:eastAsia="ＭＳ Ｐ明朝" w:hAnsi="ＭＳ Ｐ明朝" w:hint="eastAsia"/>
          <w:szCs w:val="21"/>
        </w:rPr>
        <w:t>行わ</w:t>
      </w:r>
      <w:r>
        <w:rPr>
          <w:rFonts w:ascii="ＭＳ Ｐ明朝" w:eastAsia="ＭＳ Ｐ明朝" w:hAnsi="ＭＳ Ｐ明朝" w:hint="eastAsia"/>
          <w:szCs w:val="21"/>
        </w:rPr>
        <w:t>れた。審議の結果、</w:t>
      </w:r>
      <w:r w:rsidR="00CD12D5">
        <w:rPr>
          <w:rFonts w:ascii="ＭＳ Ｐ明朝" w:eastAsia="ＭＳ Ｐ明朝" w:hAnsi="ＭＳ Ｐ明朝" w:hint="eastAsia"/>
          <w:szCs w:val="21"/>
        </w:rPr>
        <w:t>編集上の改訂だけではない内容もあると思われ、金属構造物分科会での十分な協議が必要との意見多く、通常のプロセス(分科会⇒専門委員会⇒投票⇒規格委員会)で実施することが提案され、承認された。</w:t>
      </w:r>
    </w:p>
    <w:p w14:paraId="5E61EEB3" w14:textId="77777777" w:rsidR="002074F7" w:rsidRPr="002074F7" w:rsidRDefault="002074F7" w:rsidP="0089307D">
      <w:pPr>
        <w:rPr>
          <w:rFonts w:ascii="ＭＳ Ｐ明朝" w:eastAsia="ＭＳ Ｐ明朝" w:hAnsi="ＭＳ Ｐ明朝"/>
          <w:szCs w:val="21"/>
        </w:rPr>
      </w:pPr>
    </w:p>
    <w:p w14:paraId="3D1256D1" w14:textId="198F14A6" w:rsidR="00D26EE2" w:rsidRDefault="002074F7" w:rsidP="0089307D">
      <w:pPr>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5-3)</w:t>
      </w:r>
      <w:r w:rsidR="0089307D">
        <w:rPr>
          <w:rFonts w:ascii="ＭＳ Ｐ明朝" w:eastAsia="ＭＳ Ｐ明朝" w:hAnsi="ＭＳ Ｐ明朝" w:hint="eastAsia"/>
          <w:szCs w:val="21"/>
        </w:rPr>
        <w:t xml:space="preserve"> </w:t>
      </w:r>
      <w:r w:rsidR="0096400B" w:rsidRPr="00164C00">
        <w:rPr>
          <w:rFonts w:ascii="ＭＳ Ｐ明朝" w:eastAsia="ＭＳ Ｐ明朝" w:hAnsi="ＭＳ Ｐ明朝" w:cs="Times New Roman" w:hint="eastAsia"/>
          <w:szCs w:val="21"/>
        </w:rPr>
        <w:t>委員の新任・再任・退任</w:t>
      </w:r>
    </w:p>
    <w:bookmarkEnd w:id="1"/>
    <w:p w14:paraId="1A11B697" w14:textId="4CE87330" w:rsidR="0096400B" w:rsidRPr="007D6D7B" w:rsidRDefault="00D878F3" w:rsidP="0096400B">
      <w:pPr>
        <w:numPr>
          <w:ilvl w:val="0"/>
          <w:numId w:val="7"/>
        </w:numPr>
        <w:ind w:hanging="57"/>
        <w:rPr>
          <w:rFonts w:ascii="ＭＳ Ｐ明朝" w:eastAsia="ＭＳ Ｐ明朝" w:hAnsi="ＭＳ Ｐ明朝" w:cs="Times New Roman"/>
          <w:szCs w:val="21"/>
        </w:rPr>
      </w:pPr>
      <w:r>
        <w:rPr>
          <w:rFonts w:ascii="ＭＳ Ｐ明朝" w:eastAsia="ＭＳ Ｐ明朝" w:hAnsi="ＭＳ Ｐ明朝" w:hint="eastAsia"/>
          <w:szCs w:val="21"/>
        </w:rPr>
        <w:t>核融合専門委員会</w:t>
      </w:r>
      <w:r w:rsidR="0096400B">
        <w:rPr>
          <w:rFonts w:ascii="ＭＳ Ｐ明朝" w:eastAsia="ＭＳ Ｐ明朝" w:hAnsi="ＭＳ Ｐ明朝" w:hint="eastAsia"/>
          <w:szCs w:val="21"/>
        </w:rPr>
        <w:t>委員の</w:t>
      </w:r>
      <w:r w:rsidR="001056BE">
        <w:rPr>
          <w:rFonts w:ascii="ＭＳ Ｐ明朝" w:eastAsia="ＭＳ Ｐ明朝" w:hAnsi="ＭＳ Ｐ明朝" w:hint="eastAsia"/>
          <w:szCs w:val="21"/>
        </w:rPr>
        <w:t>退任、新任</w:t>
      </w:r>
      <w:r w:rsidR="0096400B" w:rsidRPr="00164C00">
        <w:rPr>
          <w:rFonts w:ascii="ＭＳ Ｐ明朝" w:eastAsia="ＭＳ Ｐ明朝" w:hAnsi="ＭＳ Ｐ明朝" w:hint="eastAsia"/>
          <w:szCs w:val="21"/>
        </w:rPr>
        <w:t>【資料</w:t>
      </w:r>
      <w:r w:rsidR="0063418A">
        <w:rPr>
          <w:rFonts w:ascii="ＭＳ Ｐ明朝" w:eastAsia="ＭＳ Ｐ明朝" w:hAnsi="ＭＳ Ｐ明朝" w:hint="eastAsia"/>
          <w:szCs w:val="21"/>
        </w:rPr>
        <w:t>84</w:t>
      </w:r>
      <w:r w:rsidR="0096400B" w:rsidRPr="00164C00">
        <w:rPr>
          <w:rFonts w:ascii="ＭＳ Ｐ明朝" w:eastAsia="ＭＳ Ｐ明朝" w:hAnsi="ＭＳ Ｐ明朝"/>
          <w:szCs w:val="21"/>
        </w:rPr>
        <w:t>-</w:t>
      </w:r>
      <w:r w:rsidR="001056BE">
        <w:rPr>
          <w:rFonts w:ascii="ＭＳ Ｐ明朝" w:eastAsia="ＭＳ Ｐ明朝" w:hAnsi="ＭＳ Ｐ明朝"/>
          <w:szCs w:val="21"/>
        </w:rPr>
        <w:t>8-1</w:t>
      </w:r>
      <w:r w:rsidR="0096400B" w:rsidRPr="00164C00">
        <w:rPr>
          <w:rFonts w:ascii="ＭＳ Ｐ明朝" w:eastAsia="ＭＳ Ｐ明朝" w:hAnsi="ＭＳ Ｐ明朝" w:hint="eastAsia"/>
          <w:szCs w:val="21"/>
        </w:rPr>
        <w:t>】</w:t>
      </w:r>
    </w:p>
    <w:p w14:paraId="1E25FA85" w14:textId="662ED651" w:rsidR="00C762F2" w:rsidRDefault="001056BE" w:rsidP="0096400B">
      <w:pPr>
        <w:pStyle w:val="a9"/>
        <w:numPr>
          <w:ilvl w:val="1"/>
          <w:numId w:val="12"/>
        </w:numPr>
        <w:ind w:leftChars="0" w:left="1134" w:hanging="190"/>
        <w:rPr>
          <w:rFonts w:ascii="ＭＳ Ｐ明朝" w:eastAsia="ＭＳ Ｐ明朝" w:hAnsi="ＭＳ Ｐ明朝" w:cs="Times New Roman"/>
          <w:szCs w:val="21"/>
        </w:rPr>
      </w:pPr>
      <w:r>
        <w:rPr>
          <w:rFonts w:ascii="ＭＳ Ｐ明朝" w:eastAsia="ＭＳ Ｐ明朝" w:hAnsi="ＭＳ Ｐ明朝" w:cs="Times New Roman" w:hint="eastAsia"/>
          <w:szCs w:val="21"/>
        </w:rPr>
        <w:t>鈴木幹事</w:t>
      </w:r>
      <w:r w:rsidR="00C762F2">
        <w:rPr>
          <w:rFonts w:ascii="ＭＳ Ｐ明朝" w:eastAsia="ＭＳ Ｐ明朝" w:hAnsi="ＭＳ Ｐ明朝" w:cs="Times New Roman" w:hint="eastAsia"/>
          <w:szCs w:val="21"/>
        </w:rPr>
        <w:t>(㈱日立製作所)</w:t>
      </w:r>
      <w:r w:rsidR="00C762F2" w:rsidRPr="00C762F2">
        <w:rPr>
          <w:rFonts w:ascii="ＭＳ Ｐ明朝" w:eastAsia="ＭＳ Ｐ明朝" w:hAnsi="ＭＳ Ｐ明朝" w:cs="Times New Roman" w:hint="eastAsia"/>
          <w:szCs w:val="21"/>
        </w:rPr>
        <w:t xml:space="preserve">が </w:t>
      </w:r>
      <w:r w:rsidR="00C762F2">
        <w:rPr>
          <w:rFonts w:ascii="ＭＳ Ｐ明朝" w:eastAsia="ＭＳ Ｐ明朝" w:hAnsi="ＭＳ Ｐ明朝" w:cs="Times New Roman"/>
          <w:szCs w:val="21"/>
        </w:rPr>
        <w:t>2024</w:t>
      </w:r>
      <w:r w:rsidR="00C762F2" w:rsidRPr="00C762F2">
        <w:rPr>
          <w:rFonts w:ascii="ＭＳ Ｐ明朝" w:eastAsia="ＭＳ Ｐ明朝" w:hAnsi="ＭＳ Ｐ明朝" w:cs="Times New Roman" w:hint="eastAsia"/>
          <w:szCs w:val="21"/>
        </w:rPr>
        <w:t>年</w:t>
      </w:r>
      <w:r w:rsidR="00C762F2">
        <w:rPr>
          <w:rFonts w:ascii="ＭＳ Ｐ明朝" w:eastAsia="ＭＳ Ｐ明朝" w:hAnsi="ＭＳ Ｐ明朝" w:cs="Times New Roman" w:hint="eastAsia"/>
          <w:szCs w:val="21"/>
        </w:rPr>
        <w:t>3</w:t>
      </w:r>
      <w:r w:rsidR="00C762F2" w:rsidRPr="00C762F2">
        <w:rPr>
          <w:rFonts w:ascii="ＭＳ Ｐ明朝" w:eastAsia="ＭＳ Ｐ明朝" w:hAnsi="ＭＳ Ｐ明朝" w:cs="Times New Roman" w:hint="eastAsia"/>
          <w:szCs w:val="21"/>
        </w:rPr>
        <w:t>月末を以て退任</w:t>
      </w:r>
      <w:r w:rsidR="003B2717">
        <w:rPr>
          <w:rFonts w:ascii="ＭＳ Ｐ明朝" w:eastAsia="ＭＳ Ｐ明朝" w:hAnsi="ＭＳ Ｐ明朝" w:cs="Times New Roman" w:hint="eastAsia"/>
          <w:szCs w:val="21"/>
        </w:rPr>
        <w:t>することが</w:t>
      </w:r>
      <w:r w:rsidR="00C762F2" w:rsidRPr="00C762F2">
        <w:rPr>
          <w:rFonts w:ascii="ＭＳ Ｐ明朝" w:eastAsia="ＭＳ Ｐ明朝" w:hAnsi="ＭＳ Ｐ明朝" w:cs="Times New Roman" w:hint="eastAsia"/>
          <w:szCs w:val="21"/>
        </w:rPr>
        <w:t>報告された。</w:t>
      </w:r>
    </w:p>
    <w:p w14:paraId="34967BD9" w14:textId="00F420F6" w:rsidR="0096400B" w:rsidRDefault="00C762F2" w:rsidP="0096400B">
      <w:pPr>
        <w:pStyle w:val="a9"/>
        <w:numPr>
          <w:ilvl w:val="1"/>
          <w:numId w:val="12"/>
        </w:numPr>
        <w:ind w:leftChars="0" w:left="1134" w:hanging="190"/>
        <w:rPr>
          <w:rFonts w:ascii="ＭＳ Ｐ明朝" w:eastAsia="ＭＳ Ｐ明朝" w:hAnsi="ＭＳ Ｐ明朝" w:cs="Times New Roman"/>
          <w:szCs w:val="21"/>
        </w:rPr>
      </w:pPr>
      <w:r w:rsidRPr="00C762F2">
        <w:rPr>
          <w:rFonts w:ascii="ＭＳ Ｐ明朝" w:eastAsia="ＭＳ Ｐ明朝" w:hAnsi="ＭＳ Ｐ明朝" w:cs="Times New Roman" w:hint="eastAsia"/>
          <w:szCs w:val="21"/>
        </w:rPr>
        <w:t>新委員に沖津茂樹氏（</w:t>
      </w:r>
      <w:r>
        <w:rPr>
          <w:rFonts w:ascii="ＭＳ Ｐ明朝" w:eastAsia="ＭＳ Ｐ明朝" w:hAnsi="ＭＳ Ｐ明朝" w:cs="Times New Roman" w:hint="eastAsia"/>
          <w:szCs w:val="21"/>
        </w:rPr>
        <w:t>㈱日立製作所</w:t>
      </w:r>
      <w:r w:rsidRPr="00C762F2">
        <w:rPr>
          <w:rFonts w:ascii="ＭＳ Ｐ明朝" w:eastAsia="ＭＳ Ｐ明朝" w:hAnsi="ＭＳ Ｐ明朝" w:cs="Times New Roman" w:hint="eastAsia"/>
          <w:szCs w:val="21"/>
        </w:rPr>
        <w:t>）を推薦することが承認された。</w:t>
      </w:r>
    </w:p>
    <w:p w14:paraId="1543C30D" w14:textId="6B764CE8" w:rsidR="001C3F92" w:rsidRPr="00164C00" w:rsidRDefault="001C3F92" w:rsidP="0096400B">
      <w:pPr>
        <w:pStyle w:val="a9"/>
        <w:numPr>
          <w:ilvl w:val="1"/>
          <w:numId w:val="12"/>
        </w:numPr>
        <w:ind w:leftChars="0" w:left="1134" w:hanging="190"/>
        <w:rPr>
          <w:rFonts w:ascii="ＭＳ Ｐ明朝" w:eastAsia="ＭＳ Ｐ明朝" w:hAnsi="ＭＳ Ｐ明朝" w:cs="Times New Roman"/>
          <w:szCs w:val="21"/>
        </w:rPr>
      </w:pPr>
      <w:r>
        <w:rPr>
          <w:rFonts w:ascii="ＭＳ Ｐ明朝" w:eastAsia="ＭＳ Ｐ明朝" w:hAnsi="ＭＳ Ｐ明朝" w:cs="Times New Roman" w:hint="eastAsia"/>
          <w:szCs w:val="21"/>
        </w:rPr>
        <w:lastRenderedPageBreak/>
        <w:t>鈴木幹事退任に伴い、</w:t>
      </w:r>
      <w:r w:rsidR="004946C4">
        <w:rPr>
          <w:rFonts w:ascii="ＭＳ Ｐ明朝" w:eastAsia="ＭＳ Ｐ明朝" w:hAnsi="ＭＳ Ｐ明朝" w:cs="Times New Roman" w:hint="eastAsia"/>
          <w:szCs w:val="21"/>
        </w:rPr>
        <w:t>橋爪委員長が</w:t>
      </w:r>
      <w:r>
        <w:rPr>
          <w:rFonts w:ascii="ＭＳ Ｐ明朝" w:eastAsia="ＭＳ Ｐ明朝" w:hAnsi="ＭＳ Ｐ明朝" w:cs="Times New Roman" w:hint="eastAsia"/>
          <w:szCs w:val="21"/>
        </w:rPr>
        <w:t>幹事</w:t>
      </w:r>
      <w:r w:rsidR="004946C4">
        <w:rPr>
          <w:rFonts w:ascii="ＭＳ Ｐ明朝" w:eastAsia="ＭＳ Ｐ明朝" w:hAnsi="ＭＳ Ｐ明朝" w:cs="Times New Roman" w:hint="eastAsia"/>
          <w:szCs w:val="21"/>
        </w:rPr>
        <w:t>に</w:t>
      </w:r>
      <w:r>
        <w:rPr>
          <w:rFonts w:ascii="ＭＳ Ｐ明朝" w:eastAsia="ＭＳ Ｐ明朝" w:hAnsi="ＭＳ Ｐ明朝" w:cs="Times New Roman" w:hint="eastAsia"/>
          <w:szCs w:val="21"/>
        </w:rPr>
        <w:t>戸張委員</w:t>
      </w:r>
      <w:r w:rsidR="004946C4">
        <w:rPr>
          <w:rFonts w:ascii="ＭＳ Ｐ明朝" w:eastAsia="ＭＳ Ｐ明朝" w:hAnsi="ＭＳ Ｐ明朝" w:cs="Times New Roman" w:hint="eastAsia"/>
          <w:szCs w:val="21"/>
        </w:rPr>
        <w:t>を</w:t>
      </w:r>
      <w:r>
        <w:rPr>
          <w:rFonts w:ascii="ＭＳ Ｐ明朝" w:eastAsia="ＭＳ Ｐ明朝" w:hAnsi="ＭＳ Ｐ明朝" w:cs="Times New Roman" w:hint="eastAsia"/>
          <w:szCs w:val="21"/>
        </w:rPr>
        <w:t>指名</w:t>
      </w:r>
      <w:r w:rsidR="004946C4">
        <w:rPr>
          <w:rFonts w:ascii="ＭＳ Ｐ明朝" w:eastAsia="ＭＳ Ｐ明朝" w:hAnsi="ＭＳ Ｐ明朝" w:cs="Times New Roman" w:hint="eastAsia"/>
          <w:szCs w:val="21"/>
        </w:rPr>
        <w:t>した</w:t>
      </w:r>
      <w:r>
        <w:rPr>
          <w:rFonts w:ascii="ＭＳ Ｐ明朝" w:eastAsia="ＭＳ Ｐ明朝" w:hAnsi="ＭＳ Ｐ明朝" w:cs="Times New Roman" w:hint="eastAsia"/>
          <w:szCs w:val="21"/>
        </w:rPr>
        <w:t>。</w:t>
      </w:r>
    </w:p>
    <w:p w14:paraId="4D7350D8" w14:textId="77777777" w:rsidR="00FF73C8" w:rsidRPr="00C762F2" w:rsidRDefault="00FF73C8" w:rsidP="00660AC7">
      <w:pPr>
        <w:rPr>
          <w:rFonts w:ascii="ＭＳ Ｐ明朝" w:eastAsia="ＭＳ Ｐ明朝" w:hAnsi="ＭＳ Ｐ明朝"/>
          <w:szCs w:val="21"/>
        </w:rPr>
      </w:pPr>
    </w:p>
    <w:p w14:paraId="3D2C8EEF" w14:textId="2BBA65B4" w:rsidR="00CD17DB" w:rsidRPr="00480154" w:rsidRDefault="00CD17DB" w:rsidP="00CD17DB">
      <w:pPr>
        <w:rPr>
          <w:rFonts w:ascii="ＭＳ Ｐ明朝" w:eastAsia="ＭＳ Ｐ明朝" w:hAnsi="ＭＳ Ｐ明朝"/>
          <w:szCs w:val="21"/>
        </w:rPr>
      </w:pPr>
      <w:r w:rsidRPr="00480154">
        <w:rPr>
          <w:rFonts w:ascii="ＭＳ Ｐ明朝" w:eastAsia="ＭＳ Ｐ明朝" w:hAnsi="ＭＳ Ｐ明朝" w:hint="eastAsia"/>
          <w:szCs w:val="21"/>
        </w:rPr>
        <w:t>(</w:t>
      </w:r>
      <w:r w:rsidR="00EA7F11">
        <w:rPr>
          <w:rFonts w:ascii="ＭＳ Ｐ明朝" w:eastAsia="ＭＳ Ｐ明朝" w:hAnsi="ＭＳ Ｐ明朝"/>
          <w:szCs w:val="21"/>
        </w:rPr>
        <w:t>6</w:t>
      </w:r>
      <w:r w:rsidRPr="00480154">
        <w:rPr>
          <w:rFonts w:ascii="ＭＳ Ｐ明朝" w:eastAsia="ＭＳ Ｐ明朝" w:hAnsi="ＭＳ Ｐ明朝" w:hint="eastAsia"/>
          <w:szCs w:val="21"/>
        </w:rPr>
        <w:t>)　その他</w:t>
      </w:r>
    </w:p>
    <w:p w14:paraId="17E260BA" w14:textId="2E0EC583" w:rsidR="00487E59" w:rsidRPr="00480154" w:rsidRDefault="00487E59" w:rsidP="00487E59">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EA7F11">
        <w:rPr>
          <w:rFonts w:ascii="ＭＳ Ｐ明朝" w:eastAsia="ＭＳ Ｐ明朝" w:hAnsi="ＭＳ Ｐ明朝"/>
          <w:szCs w:val="21"/>
        </w:rPr>
        <w:t>6</w:t>
      </w:r>
      <w:r w:rsidRPr="00480154">
        <w:rPr>
          <w:rFonts w:ascii="ＭＳ Ｐ明朝" w:eastAsia="ＭＳ Ｐ明朝" w:hAnsi="ＭＳ Ｐ明朝"/>
          <w:szCs w:val="21"/>
        </w:rPr>
        <w:t>-1)</w:t>
      </w:r>
      <w:r w:rsidR="00256D3C">
        <w:rPr>
          <w:rFonts w:ascii="ＭＳ Ｐ明朝" w:eastAsia="ＭＳ Ｐ明朝" w:hAnsi="ＭＳ Ｐ明朝" w:hint="eastAsia"/>
          <w:szCs w:val="21"/>
        </w:rPr>
        <w:t xml:space="preserve"> </w:t>
      </w:r>
      <w:r>
        <w:rPr>
          <w:rFonts w:ascii="ＭＳ Ｐ明朝" w:eastAsia="ＭＳ Ｐ明朝" w:hAnsi="ＭＳ Ｐ明朝" w:hint="eastAsia"/>
          <w:szCs w:val="21"/>
        </w:rPr>
        <w:t>次回日程</w:t>
      </w:r>
    </w:p>
    <w:p w14:paraId="7174448F" w14:textId="1636A8F4" w:rsidR="00CD17DB" w:rsidRDefault="00CD17DB" w:rsidP="00CD17DB">
      <w:pPr>
        <w:ind w:leftChars="200" w:left="420" w:firstLineChars="100" w:firstLine="210"/>
        <w:rPr>
          <w:rFonts w:ascii="ＭＳ Ｐ明朝" w:eastAsia="ＭＳ Ｐ明朝" w:hAnsi="ＭＳ Ｐ明朝"/>
          <w:szCs w:val="21"/>
        </w:rPr>
      </w:pPr>
      <w:r w:rsidRPr="00480154">
        <w:rPr>
          <w:rFonts w:ascii="ＭＳ Ｐ明朝" w:eastAsia="ＭＳ Ｐ明朝" w:hAnsi="ＭＳ Ｐ明朝" w:hint="eastAsia"/>
          <w:szCs w:val="21"/>
        </w:rPr>
        <w:t>次回の第</w:t>
      </w:r>
      <w:r w:rsidR="0009364C">
        <w:rPr>
          <w:rFonts w:ascii="ＭＳ Ｐ明朝" w:eastAsia="ＭＳ Ｐ明朝" w:hAnsi="ＭＳ Ｐ明朝" w:hint="eastAsia"/>
          <w:szCs w:val="21"/>
        </w:rPr>
        <w:t>8</w:t>
      </w:r>
      <w:r w:rsidR="002074F7">
        <w:rPr>
          <w:rFonts w:ascii="ＭＳ Ｐ明朝" w:eastAsia="ＭＳ Ｐ明朝" w:hAnsi="ＭＳ Ｐ明朝"/>
          <w:szCs w:val="21"/>
        </w:rPr>
        <w:t>5</w:t>
      </w:r>
      <w:r w:rsidRPr="00480154">
        <w:rPr>
          <w:rFonts w:ascii="ＭＳ Ｐ明朝" w:eastAsia="ＭＳ Ｐ明朝" w:hAnsi="ＭＳ Ｐ明朝" w:hint="eastAsia"/>
          <w:szCs w:val="21"/>
        </w:rPr>
        <w:t>回核融合専門委員会は、</w:t>
      </w:r>
      <w:r w:rsidR="00086411" w:rsidRPr="00480154">
        <w:rPr>
          <w:rFonts w:ascii="ＭＳ Ｐ明朝" w:eastAsia="ＭＳ Ｐ明朝" w:hAnsi="ＭＳ Ｐ明朝" w:hint="eastAsia"/>
          <w:szCs w:val="21"/>
        </w:rPr>
        <w:t>202</w:t>
      </w:r>
      <w:r w:rsidR="00256D3C">
        <w:rPr>
          <w:rFonts w:ascii="ＭＳ Ｐ明朝" w:eastAsia="ＭＳ Ｐ明朝" w:hAnsi="ＭＳ Ｐ明朝"/>
          <w:szCs w:val="21"/>
        </w:rPr>
        <w:t>4</w:t>
      </w:r>
      <w:r w:rsidR="00086411" w:rsidRPr="00480154">
        <w:rPr>
          <w:rFonts w:ascii="ＭＳ Ｐ明朝" w:eastAsia="ＭＳ Ｐ明朝" w:hAnsi="ＭＳ Ｐ明朝" w:hint="eastAsia"/>
          <w:szCs w:val="21"/>
        </w:rPr>
        <w:t>年</w:t>
      </w:r>
      <w:r w:rsidR="002074F7">
        <w:rPr>
          <w:rFonts w:ascii="ＭＳ Ｐ明朝" w:eastAsia="ＭＳ Ｐ明朝" w:hAnsi="ＭＳ Ｐ明朝" w:hint="eastAsia"/>
          <w:szCs w:val="21"/>
        </w:rPr>
        <w:t>6</w:t>
      </w:r>
      <w:r w:rsidR="00086411" w:rsidRPr="00480154">
        <w:rPr>
          <w:rFonts w:ascii="ＭＳ Ｐ明朝" w:eastAsia="ＭＳ Ｐ明朝" w:hAnsi="ＭＳ Ｐ明朝" w:hint="eastAsia"/>
          <w:szCs w:val="21"/>
        </w:rPr>
        <w:t>月</w:t>
      </w:r>
      <w:r w:rsidR="002074F7">
        <w:rPr>
          <w:rFonts w:ascii="ＭＳ Ｐ明朝" w:eastAsia="ＭＳ Ｐ明朝" w:hAnsi="ＭＳ Ｐ明朝" w:hint="eastAsia"/>
          <w:szCs w:val="21"/>
        </w:rPr>
        <w:t>1</w:t>
      </w:r>
      <w:r w:rsidR="002074F7">
        <w:rPr>
          <w:rFonts w:ascii="ＭＳ Ｐ明朝" w:eastAsia="ＭＳ Ｐ明朝" w:hAnsi="ＭＳ Ｐ明朝"/>
          <w:szCs w:val="21"/>
        </w:rPr>
        <w:t>0</w:t>
      </w:r>
      <w:r w:rsidR="00086411" w:rsidRPr="00480154">
        <w:rPr>
          <w:rFonts w:ascii="ＭＳ Ｐ明朝" w:eastAsia="ＭＳ Ｐ明朝" w:hAnsi="ＭＳ Ｐ明朝" w:hint="eastAsia"/>
          <w:szCs w:val="21"/>
        </w:rPr>
        <w:t>日(</w:t>
      </w:r>
      <w:r w:rsidR="002074F7">
        <w:rPr>
          <w:rFonts w:ascii="ＭＳ Ｐ明朝" w:eastAsia="ＭＳ Ｐ明朝" w:hAnsi="ＭＳ Ｐ明朝" w:hint="eastAsia"/>
          <w:szCs w:val="21"/>
        </w:rPr>
        <w:t>月</w:t>
      </w:r>
      <w:r w:rsidR="00086411" w:rsidRPr="00480154">
        <w:rPr>
          <w:rFonts w:ascii="ＭＳ Ｐ明朝" w:eastAsia="ＭＳ Ｐ明朝" w:hAnsi="ＭＳ Ｐ明朝" w:hint="eastAsia"/>
          <w:szCs w:val="21"/>
        </w:rPr>
        <w:t>)</w:t>
      </w:r>
      <w:r w:rsidR="009465F5">
        <w:rPr>
          <w:rFonts w:ascii="ＭＳ Ｐ明朝" w:eastAsia="ＭＳ Ｐ明朝" w:hAnsi="ＭＳ Ｐ明朝" w:hint="eastAsia"/>
          <w:szCs w:val="21"/>
        </w:rPr>
        <w:t>を予定とし、</w:t>
      </w:r>
      <w:r w:rsidRPr="00480154">
        <w:rPr>
          <w:rFonts w:ascii="ＭＳ Ｐ明朝" w:eastAsia="ＭＳ Ｐ明朝" w:hAnsi="ＭＳ Ｐ明朝" w:hint="eastAsia"/>
          <w:szCs w:val="21"/>
        </w:rPr>
        <w:t>Web会議で実施することと</w:t>
      </w:r>
      <w:r w:rsidR="009465F5">
        <w:rPr>
          <w:rFonts w:ascii="ＭＳ Ｐ明朝" w:eastAsia="ＭＳ Ｐ明朝" w:hAnsi="ＭＳ Ｐ明朝" w:hint="eastAsia"/>
          <w:szCs w:val="21"/>
        </w:rPr>
        <w:t>した</w:t>
      </w:r>
      <w:r w:rsidRPr="00480154">
        <w:rPr>
          <w:rFonts w:ascii="ＭＳ Ｐ明朝" w:eastAsia="ＭＳ Ｐ明朝" w:hAnsi="ＭＳ Ｐ明朝" w:hint="eastAsia"/>
          <w:szCs w:val="21"/>
        </w:rPr>
        <w:t>。</w:t>
      </w:r>
    </w:p>
    <w:p w14:paraId="4D61977D" w14:textId="77777777" w:rsidR="00750439" w:rsidRPr="00480154" w:rsidRDefault="00750439" w:rsidP="00CD17DB">
      <w:pPr>
        <w:ind w:leftChars="200" w:left="420" w:firstLineChars="100" w:firstLine="210"/>
        <w:rPr>
          <w:rFonts w:ascii="ＭＳ Ｐ明朝" w:eastAsia="ＭＳ Ｐ明朝" w:hAnsi="ＭＳ Ｐ明朝"/>
          <w:szCs w:val="21"/>
        </w:rPr>
      </w:pPr>
    </w:p>
    <w:p w14:paraId="147704B5" w14:textId="517EE298" w:rsidR="00CD17DB" w:rsidRPr="00480154" w:rsidRDefault="00CD17DB" w:rsidP="00CD17DB">
      <w:pPr>
        <w:pStyle w:val="af1"/>
      </w:pPr>
      <w:r w:rsidRPr="00480154">
        <w:rPr>
          <w:rFonts w:hint="eastAsia"/>
        </w:rPr>
        <w:t>以上</w:t>
      </w:r>
    </w:p>
    <w:sectPr w:rsidR="00CD17DB" w:rsidRPr="00480154" w:rsidSect="00793FBD">
      <w:headerReference w:type="default" r:id="rId7"/>
      <w:footerReference w:type="default" r:id="rId8"/>
      <w:pgSz w:w="11906" w:h="16838"/>
      <w:pgMar w:top="1814"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010E" w14:textId="77777777" w:rsidR="00280A22" w:rsidRDefault="00280A22" w:rsidP="00DA242D">
      <w:r>
        <w:separator/>
      </w:r>
    </w:p>
  </w:endnote>
  <w:endnote w:type="continuationSeparator" w:id="0">
    <w:p w14:paraId="2C1522D3" w14:textId="77777777" w:rsidR="00280A22" w:rsidRDefault="00280A22" w:rsidP="00DA242D">
      <w:r>
        <w:continuationSeparator/>
      </w:r>
    </w:p>
  </w:endnote>
  <w:endnote w:type="continuationNotice" w:id="1">
    <w:p w14:paraId="266A78BC" w14:textId="77777777" w:rsidR="00280A22" w:rsidRDefault="00280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908997"/>
      <w:docPartObj>
        <w:docPartGallery w:val="Page Numbers (Bottom of Page)"/>
        <w:docPartUnique/>
      </w:docPartObj>
    </w:sdtPr>
    <w:sdtEndPr/>
    <w:sdtContent>
      <w:p w14:paraId="7B488FB8" w14:textId="0C56D1AF" w:rsidR="0095173D" w:rsidRDefault="0095173D">
        <w:pPr>
          <w:pStyle w:val="a7"/>
          <w:jc w:val="center"/>
        </w:pPr>
        <w:r>
          <w:fldChar w:fldCharType="begin"/>
        </w:r>
        <w:r>
          <w:instrText>PAGE   \* MERGEFORMAT</w:instrText>
        </w:r>
        <w:r>
          <w:fldChar w:fldCharType="separate"/>
        </w:r>
        <w:r w:rsidR="00936927" w:rsidRPr="00936927">
          <w:rPr>
            <w:noProof/>
            <w:lang w:val="ja-JP"/>
          </w:rPr>
          <w:t>3</w:t>
        </w:r>
        <w:r>
          <w:fldChar w:fldCharType="end"/>
        </w:r>
      </w:p>
    </w:sdtContent>
  </w:sdt>
  <w:p w14:paraId="00E524EB" w14:textId="77777777" w:rsidR="0095173D" w:rsidRDefault="0095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88CB" w14:textId="77777777" w:rsidR="00280A22" w:rsidRDefault="00280A22" w:rsidP="00DA242D">
      <w:r>
        <w:separator/>
      </w:r>
    </w:p>
  </w:footnote>
  <w:footnote w:type="continuationSeparator" w:id="0">
    <w:p w14:paraId="2ACF0738" w14:textId="77777777" w:rsidR="00280A22" w:rsidRDefault="00280A22" w:rsidP="00DA242D">
      <w:r>
        <w:continuationSeparator/>
      </w:r>
    </w:p>
  </w:footnote>
  <w:footnote w:type="continuationNotice" w:id="1">
    <w:p w14:paraId="4407E0A8" w14:textId="77777777" w:rsidR="00280A22" w:rsidRDefault="00280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72DD" w14:textId="36D4E323" w:rsidR="00CD4162" w:rsidRPr="00B17140" w:rsidRDefault="00081967" w:rsidP="00CD4162">
    <w:pPr>
      <w:pStyle w:val="a5"/>
      <w:wordWrap w:val="0"/>
      <w:jc w:val="right"/>
      <w:rPr>
        <w:rFonts w:ascii="ＭＳ Ｐ明朝" w:eastAsia="ＭＳ Ｐ明朝" w:hAnsi="ＭＳ Ｐ明朝"/>
      </w:rPr>
    </w:pPr>
    <w:r w:rsidRPr="00B17140">
      <w:rPr>
        <w:rFonts w:ascii="ＭＳ Ｐ明朝" w:eastAsia="ＭＳ Ｐ明朝" w:hAnsi="ＭＳ Ｐ明朝" w:hint="eastAsia"/>
      </w:rPr>
      <w:t>第</w:t>
    </w:r>
    <w:r>
      <w:rPr>
        <w:rFonts w:ascii="ＭＳ Ｐ明朝" w:eastAsia="ＭＳ Ｐ明朝" w:hAnsi="ＭＳ Ｐ明朝"/>
      </w:rPr>
      <w:t>8</w:t>
    </w:r>
    <w:r w:rsidR="0063418A">
      <w:rPr>
        <w:rFonts w:ascii="ＭＳ Ｐ明朝" w:eastAsia="ＭＳ Ｐ明朝" w:hAnsi="ＭＳ Ｐ明朝"/>
      </w:rPr>
      <w:t>5</w:t>
    </w:r>
    <w:r w:rsidRPr="00B17140">
      <w:rPr>
        <w:rFonts w:ascii="ＭＳ Ｐ明朝" w:eastAsia="ＭＳ Ｐ明朝" w:hAnsi="ＭＳ Ｐ明朝" w:hint="eastAsia"/>
      </w:rPr>
      <w:t>回</w:t>
    </w:r>
    <w:r>
      <w:rPr>
        <w:rFonts w:ascii="ＭＳ Ｐ明朝" w:eastAsia="ＭＳ Ｐ明朝" w:hAnsi="ＭＳ Ｐ明朝" w:hint="eastAsia"/>
      </w:rPr>
      <w:t>核融合専門委員会資料</w:t>
    </w:r>
    <w:r w:rsidRPr="00B17140">
      <w:rPr>
        <w:rFonts w:ascii="ＭＳ Ｐ明朝" w:eastAsia="ＭＳ Ｐ明朝" w:hAnsi="ＭＳ Ｐ明朝" w:hint="eastAsia"/>
      </w:rPr>
      <w:t xml:space="preserve"> </w:t>
    </w:r>
    <w:r>
      <w:rPr>
        <w:rFonts w:ascii="ＭＳ Ｐ明朝" w:eastAsia="ＭＳ Ｐ明朝" w:hAnsi="ＭＳ Ｐ明朝"/>
      </w:rPr>
      <w:t>8</w:t>
    </w:r>
    <w:r w:rsidR="0063418A">
      <w:rPr>
        <w:rFonts w:ascii="ＭＳ Ｐ明朝" w:eastAsia="ＭＳ Ｐ明朝" w:hAnsi="ＭＳ Ｐ明朝"/>
      </w:rPr>
      <w:t>5</w:t>
    </w:r>
    <w:r w:rsidRPr="00B17140">
      <w:rPr>
        <w:rFonts w:ascii="ＭＳ Ｐ明朝" w:eastAsia="ＭＳ Ｐ明朝" w:hAnsi="ＭＳ Ｐ明朝" w:hint="eastAsia"/>
      </w:rPr>
      <w:t>-</w:t>
    </w:r>
    <w:r>
      <w:rPr>
        <w:rFonts w:ascii="ＭＳ Ｐ明朝" w:eastAsia="ＭＳ Ｐ明朝" w:hAnsi="ＭＳ Ｐ明朝"/>
      </w:rPr>
      <w:t>3</w:t>
    </w:r>
  </w:p>
  <w:p w14:paraId="0BE06DC7" w14:textId="205825C0" w:rsidR="0032375F" w:rsidRPr="00CD4162" w:rsidRDefault="00CD4162" w:rsidP="00CD4162">
    <w:pPr>
      <w:pStyle w:val="a5"/>
      <w:jc w:val="right"/>
    </w:pPr>
    <w:r w:rsidRPr="00B17140">
      <w:rPr>
        <w:rFonts w:ascii="ＭＳ Ｐ明朝" w:eastAsia="ＭＳ Ｐ明朝" w:hAnsi="ＭＳ Ｐ明朝" w:hint="eastAsia"/>
      </w:rPr>
      <w:t>202</w:t>
    </w:r>
    <w:r w:rsidR="00F7081A">
      <w:rPr>
        <w:rFonts w:ascii="ＭＳ Ｐ明朝" w:eastAsia="ＭＳ Ｐ明朝" w:hAnsi="ＭＳ Ｐ明朝"/>
      </w:rPr>
      <w:t>4</w:t>
    </w:r>
    <w:r w:rsidRPr="00B17140">
      <w:rPr>
        <w:rFonts w:ascii="ＭＳ Ｐ明朝" w:eastAsia="ＭＳ Ｐ明朝" w:hAnsi="ＭＳ Ｐ明朝" w:hint="eastAsia"/>
      </w:rPr>
      <w:t>年</w:t>
    </w:r>
    <w:r w:rsidR="0063418A">
      <w:rPr>
        <w:rFonts w:ascii="ＭＳ Ｐ明朝" w:eastAsia="ＭＳ Ｐ明朝" w:hAnsi="ＭＳ Ｐ明朝" w:hint="eastAsia"/>
      </w:rPr>
      <w:t>6</w:t>
    </w:r>
    <w:r w:rsidRPr="00B17140">
      <w:rPr>
        <w:rFonts w:ascii="ＭＳ Ｐ明朝" w:eastAsia="ＭＳ Ｐ明朝" w:hAnsi="ＭＳ Ｐ明朝" w:hint="eastAsia"/>
      </w:rPr>
      <w:t>月</w:t>
    </w:r>
    <w:r w:rsidR="0063418A">
      <w:rPr>
        <w:rFonts w:ascii="ＭＳ Ｐ明朝" w:eastAsia="ＭＳ Ｐ明朝" w:hAnsi="ＭＳ Ｐ明朝" w:hint="eastAsia"/>
      </w:rPr>
      <w:t>1</w:t>
    </w:r>
    <w:r w:rsidR="0063418A">
      <w:rPr>
        <w:rFonts w:ascii="ＭＳ Ｐ明朝" w:eastAsia="ＭＳ Ｐ明朝" w:hAnsi="ＭＳ Ｐ明朝"/>
      </w:rPr>
      <w:t>0</w:t>
    </w:r>
    <w:r w:rsidRPr="00B17140">
      <w:rPr>
        <w:rFonts w:ascii="ＭＳ Ｐ明朝" w:eastAsia="ＭＳ Ｐ明朝" w:hAnsi="ＭＳ Ｐ明朝"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1C"/>
    <w:multiLevelType w:val="hybridMultilevel"/>
    <w:tmpl w:val="37CAA0BE"/>
    <w:lvl w:ilvl="0" w:tplc="9BBC01F8">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4A1509C"/>
    <w:multiLevelType w:val="hybridMultilevel"/>
    <w:tmpl w:val="8E7CCA54"/>
    <w:lvl w:ilvl="0" w:tplc="11FEBB2C">
      <w:start w:val="1"/>
      <w:numFmt w:val="decimal"/>
      <w:lvlText w:val="(%1)"/>
      <w:lvlJc w:val="left"/>
      <w:pPr>
        <w:ind w:left="420" w:hanging="420"/>
      </w:pPr>
      <w:rPr>
        <w:rFonts w:hint="default"/>
      </w:rPr>
    </w:lvl>
    <w:lvl w:ilvl="1" w:tplc="929E2064">
      <w:numFmt w:val="bullet"/>
      <w:lvlText w:val="・"/>
      <w:lvlJc w:val="left"/>
      <w:pPr>
        <w:ind w:left="780" w:hanging="360"/>
      </w:pPr>
      <w:rPr>
        <w:rFonts w:ascii="ＭＳ Ｐ明朝" w:eastAsia="ＭＳ Ｐ明朝" w:hAnsi="ＭＳ Ｐ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97F1D"/>
    <w:multiLevelType w:val="hybridMultilevel"/>
    <w:tmpl w:val="47EA3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A1E03"/>
    <w:multiLevelType w:val="hybridMultilevel"/>
    <w:tmpl w:val="A150E4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0B20745"/>
    <w:multiLevelType w:val="hybridMultilevel"/>
    <w:tmpl w:val="47866EB0"/>
    <w:lvl w:ilvl="0" w:tplc="9BBC01F8">
      <w:start w:val="1"/>
      <w:numFmt w:val="bullet"/>
      <w:lvlText w:val=""/>
      <w:lvlJc w:val="left"/>
      <w:pPr>
        <w:ind w:left="944" w:hanging="420"/>
      </w:pPr>
      <w:rPr>
        <w:rFonts w:ascii="Wingdings" w:hAnsi="Wingdings" w:hint="default"/>
      </w:rPr>
    </w:lvl>
    <w:lvl w:ilvl="1" w:tplc="0409000B">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5" w15:restartNumberingAfterBreak="0">
    <w:nsid w:val="2CD77754"/>
    <w:multiLevelType w:val="hybridMultilevel"/>
    <w:tmpl w:val="25E66B60"/>
    <w:lvl w:ilvl="0" w:tplc="CED0A1F0">
      <w:start w:val="1"/>
      <w:numFmt w:val="bullet"/>
      <w:lvlText w:val=""/>
      <w:lvlJc w:val="left"/>
      <w:pPr>
        <w:tabs>
          <w:tab w:val="num" w:pos="720"/>
        </w:tabs>
        <w:ind w:left="720" w:hanging="360"/>
      </w:pPr>
      <w:rPr>
        <w:rFonts w:ascii="Wingdings" w:hAnsi="Wingdings" w:hint="default"/>
      </w:rPr>
    </w:lvl>
    <w:lvl w:ilvl="1" w:tplc="16668DC4">
      <w:numFmt w:val="bullet"/>
      <w:lvlText w:val=""/>
      <w:lvlJc w:val="left"/>
      <w:pPr>
        <w:tabs>
          <w:tab w:val="num" w:pos="1440"/>
        </w:tabs>
        <w:ind w:left="1440" w:hanging="360"/>
      </w:pPr>
      <w:rPr>
        <w:rFonts w:ascii="Wingdings" w:hAnsi="Wingdings" w:hint="default"/>
      </w:rPr>
    </w:lvl>
    <w:lvl w:ilvl="2" w:tplc="31585334" w:tentative="1">
      <w:start w:val="1"/>
      <w:numFmt w:val="bullet"/>
      <w:lvlText w:val=""/>
      <w:lvlJc w:val="left"/>
      <w:pPr>
        <w:tabs>
          <w:tab w:val="num" w:pos="2160"/>
        </w:tabs>
        <w:ind w:left="2160" w:hanging="360"/>
      </w:pPr>
      <w:rPr>
        <w:rFonts w:ascii="Wingdings" w:hAnsi="Wingdings" w:hint="default"/>
      </w:rPr>
    </w:lvl>
    <w:lvl w:ilvl="3" w:tplc="53E6165A" w:tentative="1">
      <w:start w:val="1"/>
      <w:numFmt w:val="bullet"/>
      <w:lvlText w:val=""/>
      <w:lvlJc w:val="left"/>
      <w:pPr>
        <w:tabs>
          <w:tab w:val="num" w:pos="2880"/>
        </w:tabs>
        <w:ind w:left="2880" w:hanging="360"/>
      </w:pPr>
      <w:rPr>
        <w:rFonts w:ascii="Wingdings" w:hAnsi="Wingdings" w:hint="default"/>
      </w:rPr>
    </w:lvl>
    <w:lvl w:ilvl="4" w:tplc="F7169450" w:tentative="1">
      <w:start w:val="1"/>
      <w:numFmt w:val="bullet"/>
      <w:lvlText w:val=""/>
      <w:lvlJc w:val="left"/>
      <w:pPr>
        <w:tabs>
          <w:tab w:val="num" w:pos="3600"/>
        </w:tabs>
        <w:ind w:left="3600" w:hanging="360"/>
      </w:pPr>
      <w:rPr>
        <w:rFonts w:ascii="Wingdings" w:hAnsi="Wingdings" w:hint="default"/>
      </w:rPr>
    </w:lvl>
    <w:lvl w:ilvl="5" w:tplc="69ECF3E4" w:tentative="1">
      <w:start w:val="1"/>
      <w:numFmt w:val="bullet"/>
      <w:lvlText w:val=""/>
      <w:lvlJc w:val="left"/>
      <w:pPr>
        <w:tabs>
          <w:tab w:val="num" w:pos="4320"/>
        </w:tabs>
        <w:ind w:left="4320" w:hanging="360"/>
      </w:pPr>
      <w:rPr>
        <w:rFonts w:ascii="Wingdings" w:hAnsi="Wingdings" w:hint="default"/>
      </w:rPr>
    </w:lvl>
    <w:lvl w:ilvl="6" w:tplc="128004FE" w:tentative="1">
      <w:start w:val="1"/>
      <w:numFmt w:val="bullet"/>
      <w:lvlText w:val=""/>
      <w:lvlJc w:val="left"/>
      <w:pPr>
        <w:tabs>
          <w:tab w:val="num" w:pos="5040"/>
        </w:tabs>
        <w:ind w:left="5040" w:hanging="360"/>
      </w:pPr>
      <w:rPr>
        <w:rFonts w:ascii="Wingdings" w:hAnsi="Wingdings" w:hint="default"/>
      </w:rPr>
    </w:lvl>
    <w:lvl w:ilvl="7" w:tplc="F84E4C76" w:tentative="1">
      <w:start w:val="1"/>
      <w:numFmt w:val="bullet"/>
      <w:lvlText w:val=""/>
      <w:lvlJc w:val="left"/>
      <w:pPr>
        <w:tabs>
          <w:tab w:val="num" w:pos="5760"/>
        </w:tabs>
        <w:ind w:left="5760" w:hanging="360"/>
      </w:pPr>
      <w:rPr>
        <w:rFonts w:ascii="Wingdings" w:hAnsi="Wingdings" w:hint="default"/>
      </w:rPr>
    </w:lvl>
    <w:lvl w:ilvl="8" w:tplc="CF0A69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60FA2"/>
    <w:multiLevelType w:val="hybridMultilevel"/>
    <w:tmpl w:val="C80C1A7A"/>
    <w:lvl w:ilvl="0" w:tplc="8FDA08F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553F8D"/>
    <w:multiLevelType w:val="hybridMultilevel"/>
    <w:tmpl w:val="7ACEC432"/>
    <w:lvl w:ilvl="0" w:tplc="04090001">
      <w:start w:val="1"/>
      <w:numFmt w:val="bullet"/>
      <w:lvlText w:val=""/>
      <w:lvlJc w:val="left"/>
      <w:pPr>
        <w:ind w:left="818" w:hanging="420"/>
      </w:pPr>
      <w:rPr>
        <w:rFonts w:ascii="Wingdings" w:hAnsi="Wingdings" w:hint="default"/>
      </w:rPr>
    </w:lvl>
    <w:lvl w:ilvl="1" w:tplc="0409000B">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8" w15:restartNumberingAfterBreak="0">
    <w:nsid w:val="424C2DB0"/>
    <w:multiLevelType w:val="hybridMultilevel"/>
    <w:tmpl w:val="1584EC6A"/>
    <w:lvl w:ilvl="0" w:tplc="04090011">
      <w:start w:val="1"/>
      <w:numFmt w:val="decimalEnclosedCircle"/>
      <w:lvlText w:val="%1"/>
      <w:lvlJc w:val="left"/>
      <w:pPr>
        <w:ind w:left="360" w:hanging="360"/>
      </w:pPr>
      <w:rPr>
        <w:rFonts w:hint="default"/>
      </w:rPr>
    </w:lvl>
    <w:lvl w:ilvl="1" w:tplc="C4C41E78">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2151DD"/>
    <w:multiLevelType w:val="hybridMultilevel"/>
    <w:tmpl w:val="AAB0ABE2"/>
    <w:lvl w:ilvl="0" w:tplc="ADDECE3C">
      <w:start w:val="1"/>
      <w:numFmt w:val="bullet"/>
      <w:lvlText w:val=""/>
      <w:lvlJc w:val="left"/>
      <w:pPr>
        <w:tabs>
          <w:tab w:val="num" w:pos="720"/>
        </w:tabs>
        <w:ind w:left="720" w:hanging="360"/>
      </w:pPr>
      <w:rPr>
        <w:rFonts w:ascii="Wingdings" w:hAnsi="Wingdings" w:hint="default"/>
      </w:rPr>
    </w:lvl>
    <w:lvl w:ilvl="1" w:tplc="6A2CA9A6" w:tentative="1">
      <w:start w:val="1"/>
      <w:numFmt w:val="bullet"/>
      <w:lvlText w:val=""/>
      <w:lvlJc w:val="left"/>
      <w:pPr>
        <w:tabs>
          <w:tab w:val="num" w:pos="1440"/>
        </w:tabs>
        <w:ind w:left="1440" w:hanging="360"/>
      </w:pPr>
      <w:rPr>
        <w:rFonts w:ascii="Wingdings" w:hAnsi="Wingdings" w:hint="default"/>
      </w:rPr>
    </w:lvl>
    <w:lvl w:ilvl="2" w:tplc="D4380C1E" w:tentative="1">
      <w:start w:val="1"/>
      <w:numFmt w:val="bullet"/>
      <w:lvlText w:val=""/>
      <w:lvlJc w:val="left"/>
      <w:pPr>
        <w:tabs>
          <w:tab w:val="num" w:pos="2160"/>
        </w:tabs>
        <w:ind w:left="2160" w:hanging="360"/>
      </w:pPr>
      <w:rPr>
        <w:rFonts w:ascii="Wingdings" w:hAnsi="Wingdings" w:hint="default"/>
      </w:rPr>
    </w:lvl>
    <w:lvl w:ilvl="3" w:tplc="4CE8EC24" w:tentative="1">
      <w:start w:val="1"/>
      <w:numFmt w:val="bullet"/>
      <w:lvlText w:val=""/>
      <w:lvlJc w:val="left"/>
      <w:pPr>
        <w:tabs>
          <w:tab w:val="num" w:pos="2880"/>
        </w:tabs>
        <w:ind w:left="2880" w:hanging="360"/>
      </w:pPr>
      <w:rPr>
        <w:rFonts w:ascii="Wingdings" w:hAnsi="Wingdings" w:hint="default"/>
      </w:rPr>
    </w:lvl>
    <w:lvl w:ilvl="4" w:tplc="B7304860" w:tentative="1">
      <w:start w:val="1"/>
      <w:numFmt w:val="bullet"/>
      <w:lvlText w:val=""/>
      <w:lvlJc w:val="left"/>
      <w:pPr>
        <w:tabs>
          <w:tab w:val="num" w:pos="3600"/>
        </w:tabs>
        <w:ind w:left="3600" w:hanging="360"/>
      </w:pPr>
      <w:rPr>
        <w:rFonts w:ascii="Wingdings" w:hAnsi="Wingdings" w:hint="default"/>
      </w:rPr>
    </w:lvl>
    <w:lvl w:ilvl="5" w:tplc="FF8E9BE6" w:tentative="1">
      <w:start w:val="1"/>
      <w:numFmt w:val="bullet"/>
      <w:lvlText w:val=""/>
      <w:lvlJc w:val="left"/>
      <w:pPr>
        <w:tabs>
          <w:tab w:val="num" w:pos="4320"/>
        </w:tabs>
        <w:ind w:left="4320" w:hanging="360"/>
      </w:pPr>
      <w:rPr>
        <w:rFonts w:ascii="Wingdings" w:hAnsi="Wingdings" w:hint="default"/>
      </w:rPr>
    </w:lvl>
    <w:lvl w:ilvl="6" w:tplc="48E273EA" w:tentative="1">
      <w:start w:val="1"/>
      <w:numFmt w:val="bullet"/>
      <w:lvlText w:val=""/>
      <w:lvlJc w:val="left"/>
      <w:pPr>
        <w:tabs>
          <w:tab w:val="num" w:pos="5040"/>
        </w:tabs>
        <w:ind w:left="5040" w:hanging="360"/>
      </w:pPr>
      <w:rPr>
        <w:rFonts w:ascii="Wingdings" w:hAnsi="Wingdings" w:hint="default"/>
      </w:rPr>
    </w:lvl>
    <w:lvl w:ilvl="7" w:tplc="4D4498EA" w:tentative="1">
      <w:start w:val="1"/>
      <w:numFmt w:val="bullet"/>
      <w:lvlText w:val=""/>
      <w:lvlJc w:val="left"/>
      <w:pPr>
        <w:tabs>
          <w:tab w:val="num" w:pos="5760"/>
        </w:tabs>
        <w:ind w:left="5760" w:hanging="360"/>
      </w:pPr>
      <w:rPr>
        <w:rFonts w:ascii="Wingdings" w:hAnsi="Wingdings" w:hint="default"/>
      </w:rPr>
    </w:lvl>
    <w:lvl w:ilvl="8" w:tplc="D5F228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137E22"/>
    <w:multiLevelType w:val="hybridMultilevel"/>
    <w:tmpl w:val="269EE4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AF419A6"/>
    <w:multiLevelType w:val="hybridMultilevel"/>
    <w:tmpl w:val="6048070E"/>
    <w:lvl w:ilvl="0" w:tplc="9BBC01F8">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60200684"/>
    <w:multiLevelType w:val="hybridMultilevel"/>
    <w:tmpl w:val="2B42F962"/>
    <w:lvl w:ilvl="0" w:tplc="9BBC01F8">
      <w:start w:val="1"/>
      <w:numFmt w:val="bullet"/>
      <w:lvlText w:val=""/>
      <w:lvlJc w:val="left"/>
      <w:pPr>
        <w:ind w:left="944" w:hanging="420"/>
      </w:pPr>
      <w:rPr>
        <w:rFonts w:ascii="Wingdings" w:hAnsi="Wingdings" w:hint="default"/>
      </w:rPr>
    </w:lvl>
    <w:lvl w:ilvl="1" w:tplc="9BBC01F8">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13" w15:restartNumberingAfterBreak="0">
    <w:nsid w:val="6A255D41"/>
    <w:multiLevelType w:val="hybridMultilevel"/>
    <w:tmpl w:val="167605D8"/>
    <w:lvl w:ilvl="0" w:tplc="9BBC01F8">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76846C27"/>
    <w:multiLevelType w:val="hybridMultilevel"/>
    <w:tmpl w:val="BEEE4DFC"/>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364334055">
    <w:abstractNumId w:val="7"/>
  </w:num>
  <w:num w:numId="2" w16cid:durableId="1268387442">
    <w:abstractNumId w:val="1"/>
  </w:num>
  <w:num w:numId="3" w16cid:durableId="1277710468">
    <w:abstractNumId w:val="6"/>
  </w:num>
  <w:num w:numId="4" w16cid:durableId="861093361">
    <w:abstractNumId w:val="3"/>
  </w:num>
  <w:num w:numId="5" w16cid:durableId="39063655">
    <w:abstractNumId w:val="10"/>
  </w:num>
  <w:num w:numId="6" w16cid:durableId="1807776042">
    <w:abstractNumId w:val="2"/>
  </w:num>
  <w:num w:numId="7" w16cid:durableId="1665470963">
    <w:abstractNumId w:val="8"/>
  </w:num>
  <w:num w:numId="8" w16cid:durableId="290477631">
    <w:abstractNumId w:val="5"/>
  </w:num>
  <w:num w:numId="9" w16cid:durableId="1493839248">
    <w:abstractNumId w:val="9"/>
  </w:num>
  <w:num w:numId="10" w16cid:durableId="1380129925">
    <w:abstractNumId w:val="11"/>
  </w:num>
  <w:num w:numId="11" w16cid:durableId="33390495">
    <w:abstractNumId w:val="4"/>
  </w:num>
  <w:num w:numId="12" w16cid:durableId="1923178959">
    <w:abstractNumId w:val="12"/>
  </w:num>
  <w:num w:numId="13" w16cid:durableId="384064957">
    <w:abstractNumId w:val="0"/>
  </w:num>
  <w:num w:numId="14" w16cid:durableId="113064512">
    <w:abstractNumId w:val="14"/>
  </w:num>
  <w:num w:numId="15" w16cid:durableId="637536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95"/>
    <w:rsid w:val="00002857"/>
    <w:rsid w:val="000033D2"/>
    <w:rsid w:val="00007845"/>
    <w:rsid w:val="00010E18"/>
    <w:rsid w:val="000127D9"/>
    <w:rsid w:val="00015B69"/>
    <w:rsid w:val="00015EB2"/>
    <w:rsid w:val="00023052"/>
    <w:rsid w:val="00023798"/>
    <w:rsid w:val="00025D3E"/>
    <w:rsid w:val="00026C30"/>
    <w:rsid w:val="00026D18"/>
    <w:rsid w:val="0002711E"/>
    <w:rsid w:val="00031023"/>
    <w:rsid w:val="00031C15"/>
    <w:rsid w:val="000348A6"/>
    <w:rsid w:val="00035631"/>
    <w:rsid w:val="00036337"/>
    <w:rsid w:val="00037903"/>
    <w:rsid w:val="00037BEC"/>
    <w:rsid w:val="000450FC"/>
    <w:rsid w:val="00045BD4"/>
    <w:rsid w:val="00047684"/>
    <w:rsid w:val="000518D4"/>
    <w:rsid w:val="0005245B"/>
    <w:rsid w:val="00052F20"/>
    <w:rsid w:val="00054A7C"/>
    <w:rsid w:val="000619FB"/>
    <w:rsid w:val="000626CB"/>
    <w:rsid w:val="00063C26"/>
    <w:rsid w:val="00070C83"/>
    <w:rsid w:val="00071117"/>
    <w:rsid w:val="00076968"/>
    <w:rsid w:val="00077C1E"/>
    <w:rsid w:val="00080E5E"/>
    <w:rsid w:val="00081967"/>
    <w:rsid w:val="00082FB5"/>
    <w:rsid w:val="00083E72"/>
    <w:rsid w:val="00084A3D"/>
    <w:rsid w:val="00086411"/>
    <w:rsid w:val="00087102"/>
    <w:rsid w:val="000928D1"/>
    <w:rsid w:val="0009364C"/>
    <w:rsid w:val="000964C6"/>
    <w:rsid w:val="000965FB"/>
    <w:rsid w:val="00097A63"/>
    <w:rsid w:val="000A1667"/>
    <w:rsid w:val="000B0BE7"/>
    <w:rsid w:val="000B31F6"/>
    <w:rsid w:val="000B5074"/>
    <w:rsid w:val="000B6557"/>
    <w:rsid w:val="000C1EE0"/>
    <w:rsid w:val="000C27D9"/>
    <w:rsid w:val="000C2DE1"/>
    <w:rsid w:val="000C3771"/>
    <w:rsid w:val="000C5C63"/>
    <w:rsid w:val="000C5CDA"/>
    <w:rsid w:val="000D268A"/>
    <w:rsid w:val="000D4ABC"/>
    <w:rsid w:val="000E16C5"/>
    <w:rsid w:val="000E3C27"/>
    <w:rsid w:val="000F0FFF"/>
    <w:rsid w:val="000F1418"/>
    <w:rsid w:val="000F16DF"/>
    <w:rsid w:val="000F2702"/>
    <w:rsid w:val="000F2E7F"/>
    <w:rsid w:val="000F3635"/>
    <w:rsid w:val="000F5365"/>
    <w:rsid w:val="000F6FA9"/>
    <w:rsid w:val="001033C0"/>
    <w:rsid w:val="00103A56"/>
    <w:rsid w:val="00104B27"/>
    <w:rsid w:val="00104DC7"/>
    <w:rsid w:val="001056BE"/>
    <w:rsid w:val="0011069F"/>
    <w:rsid w:val="001133BE"/>
    <w:rsid w:val="00114276"/>
    <w:rsid w:val="00122D01"/>
    <w:rsid w:val="00125C7A"/>
    <w:rsid w:val="00131471"/>
    <w:rsid w:val="00132AAF"/>
    <w:rsid w:val="00132F83"/>
    <w:rsid w:val="0013343E"/>
    <w:rsid w:val="00133A1A"/>
    <w:rsid w:val="0013594C"/>
    <w:rsid w:val="00136355"/>
    <w:rsid w:val="00140FB3"/>
    <w:rsid w:val="001471E7"/>
    <w:rsid w:val="00147C1D"/>
    <w:rsid w:val="00150994"/>
    <w:rsid w:val="00151D41"/>
    <w:rsid w:val="0015310F"/>
    <w:rsid w:val="00154595"/>
    <w:rsid w:val="00155C9B"/>
    <w:rsid w:val="00156C85"/>
    <w:rsid w:val="00157055"/>
    <w:rsid w:val="00161410"/>
    <w:rsid w:val="00164C00"/>
    <w:rsid w:val="0017152C"/>
    <w:rsid w:val="00171F2F"/>
    <w:rsid w:val="001732B7"/>
    <w:rsid w:val="00175F3F"/>
    <w:rsid w:val="001825B7"/>
    <w:rsid w:val="0018636C"/>
    <w:rsid w:val="00193C28"/>
    <w:rsid w:val="00196646"/>
    <w:rsid w:val="001A6BEA"/>
    <w:rsid w:val="001A7AAD"/>
    <w:rsid w:val="001B09D5"/>
    <w:rsid w:val="001B0BC5"/>
    <w:rsid w:val="001B253E"/>
    <w:rsid w:val="001B7670"/>
    <w:rsid w:val="001C233D"/>
    <w:rsid w:val="001C3F92"/>
    <w:rsid w:val="001C5257"/>
    <w:rsid w:val="001C712E"/>
    <w:rsid w:val="001C783F"/>
    <w:rsid w:val="001C7BE5"/>
    <w:rsid w:val="001D0064"/>
    <w:rsid w:val="001D2EFF"/>
    <w:rsid w:val="001D3406"/>
    <w:rsid w:val="001D7C14"/>
    <w:rsid w:val="001D7F3F"/>
    <w:rsid w:val="001E0DF2"/>
    <w:rsid w:val="001E1F6C"/>
    <w:rsid w:val="001E56C7"/>
    <w:rsid w:val="001E5AF5"/>
    <w:rsid w:val="001F0F41"/>
    <w:rsid w:val="00200907"/>
    <w:rsid w:val="002074F7"/>
    <w:rsid w:val="002102EE"/>
    <w:rsid w:val="002119AB"/>
    <w:rsid w:val="00214202"/>
    <w:rsid w:val="00215896"/>
    <w:rsid w:val="00216616"/>
    <w:rsid w:val="00216765"/>
    <w:rsid w:val="0021696B"/>
    <w:rsid w:val="00216B1D"/>
    <w:rsid w:val="002257F9"/>
    <w:rsid w:val="00226A8A"/>
    <w:rsid w:val="00226BC8"/>
    <w:rsid w:val="0023089E"/>
    <w:rsid w:val="002346E6"/>
    <w:rsid w:val="00240181"/>
    <w:rsid w:val="00246132"/>
    <w:rsid w:val="00250EF1"/>
    <w:rsid w:val="0025289E"/>
    <w:rsid w:val="00253DED"/>
    <w:rsid w:val="002545CA"/>
    <w:rsid w:val="00256D3C"/>
    <w:rsid w:val="002570FA"/>
    <w:rsid w:val="00260709"/>
    <w:rsid w:val="00270C3F"/>
    <w:rsid w:val="00271ABC"/>
    <w:rsid w:val="00273B4B"/>
    <w:rsid w:val="00274AFF"/>
    <w:rsid w:val="002777DA"/>
    <w:rsid w:val="00280A22"/>
    <w:rsid w:val="00282DBB"/>
    <w:rsid w:val="00283A58"/>
    <w:rsid w:val="00283C68"/>
    <w:rsid w:val="002A0896"/>
    <w:rsid w:val="002A08B7"/>
    <w:rsid w:val="002A0DCA"/>
    <w:rsid w:val="002A6285"/>
    <w:rsid w:val="002B09BD"/>
    <w:rsid w:val="002B4693"/>
    <w:rsid w:val="002B4C9A"/>
    <w:rsid w:val="002B656D"/>
    <w:rsid w:val="002C2614"/>
    <w:rsid w:val="002C7279"/>
    <w:rsid w:val="002D05FC"/>
    <w:rsid w:val="002D200F"/>
    <w:rsid w:val="002D7393"/>
    <w:rsid w:val="002E2240"/>
    <w:rsid w:val="002E3503"/>
    <w:rsid w:val="002E3AD9"/>
    <w:rsid w:val="002E404D"/>
    <w:rsid w:val="002E46ED"/>
    <w:rsid w:val="002F1F20"/>
    <w:rsid w:val="002F27A9"/>
    <w:rsid w:val="002F2CE8"/>
    <w:rsid w:val="003029D0"/>
    <w:rsid w:val="00306405"/>
    <w:rsid w:val="00310AFA"/>
    <w:rsid w:val="00310D2D"/>
    <w:rsid w:val="00314588"/>
    <w:rsid w:val="00314FD7"/>
    <w:rsid w:val="00316CA6"/>
    <w:rsid w:val="00316CDB"/>
    <w:rsid w:val="00317A76"/>
    <w:rsid w:val="0032375F"/>
    <w:rsid w:val="003305CB"/>
    <w:rsid w:val="00333504"/>
    <w:rsid w:val="0033354F"/>
    <w:rsid w:val="00335781"/>
    <w:rsid w:val="00336031"/>
    <w:rsid w:val="00337629"/>
    <w:rsid w:val="00340D59"/>
    <w:rsid w:val="00341B6C"/>
    <w:rsid w:val="003508FE"/>
    <w:rsid w:val="00352548"/>
    <w:rsid w:val="00353007"/>
    <w:rsid w:val="003530E9"/>
    <w:rsid w:val="00353A06"/>
    <w:rsid w:val="00356A32"/>
    <w:rsid w:val="00360482"/>
    <w:rsid w:val="00361928"/>
    <w:rsid w:val="00362264"/>
    <w:rsid w:val="00362628"/>
    <w:rsid w:val="00362F2E"/>
    <w:rsid w:val="003635AB"/>
    <w:rsid w:val="00363D3B"/>
    <w:rsid w:val="00372E56"/>
    <w:rsid w:val="00374687"/>
    <w:rsid w:val="00380A85"/>
    <w:rsid w:val="003816C9"/>
    <w:rsid w:val="00381BDF"/>
    <w:rsid w:val="00384501"/>
    <w:rsid w:val="003853F5"/>
    <w:rsid w:val="003926C7"/>
    <w:rsid w:val="00393872"/>
    <w:rsid w:val="00395EA0"/>
    <w:rsid w:val="003A0634"/>
    <w:rsid w:val="003A42E8"/>
    <w:rsid w:val="003A4FDB"/>
    <w:rsid w:val="003B17DA"/>
    <w:rsid w:val="003B2717"/>
    <w:rsid w:val="003B4C66"/>
    <w:rsid w:val="003B572F"/>
    <w:rsid w:val="003B686F"/>
    <w:rsid w:val="003B6F9E"/>
    <w:rsid w:val="003C0537"/>
    <w:rsid w:val="003C383B"/>
    <w:rsid w:val="003C737B"/>
    <w:rsid w:val="003E0B5B"/>
    <w:rsid w:val="003E28D7"/>
    <w:rsid w:val="003F1273"/>
    <w:rsid w:val="003F221D"/>
    <w:rsid w:val="003F30D7"/>
    <w:rsid w:val="003F505D"/>
    <w:rsid w:val="003F540F"/>
    <w:rsid w:val="003F78E2"/>
    <w:rsid w:val="00402984"/>
    <w:rsid w:val="00402DE2"/>
    <w:rsid w:val="004059C8"/>
    <w:rsid w:val="004133A3"/>
    <w:rsid w:val="00413DCC"/>
    <w:rsid w:val="00413DF5"/>
    <w:rsid w:val="004143D7"/>
    <w:rsid w:val="004147D9"/>
    <w:rsid w:val="0042275C"/>
    <w:rsid w:val="00425846"/>
    <w:rsid w:val="0042619E"/>
    <w:rsid w:val="00431814"/>
    <w:rsid w:val="00431888"/>
    <w:rsid w:val="004328E0"/>
    <w:rsid w:val="004334B6"/>
    <w:rsid w:val="004342F3"/>
    <w:rsid w:val="00440504"/>
    <w:rsid w:val="00445251"/>
    <w:rsid w:val="004463E2"/>
    <w:rsid w:val="0045356F"/>
    <w:rsid w:val="0045526B"/>
    <w:rsid w:val="00460A00"/>
    <w:rsid w:val="00461A15"/>
    <w:rsid w:val="00466689"/>
    <w:rsid w:val="00470911"/>
    <w:rsid w:val="00473755"/>
    <w:rsid w:val="0047430F"/>
    <w:rsid w:val="00475CF1"/>
    <w:rsid w:val="00480154"/>
    <w:rsid w:val="004832B2"/>
    <w:rsid w:val="004873C2"/>
    <w:rsid w:val="00487E59"/>
    <w:rsid w:val="0049401D"/>
    <w:rsid w:val="004946C4"/>
    <w:rsid w:val="004963C5"/>
    <w:rsid w:val="0049758F"/>
    <w:rsid w:val="004A1F4C"/>
    <w:rsid w:val="004A56D5"/>
    <w:rsid w:val="004A5B73"/>
    <w:rsid w:val="004B2600"/>
    <w:rsid w:val="004B439D"/>
    <w:rsid w:val="004D2006"/>
    <w:rsid w:val="004D2564"/>
    <w:rsid w:val="004D2DB7"/>
    <w:rsid w:val="004D7E68"/>
    <w:rsid w:val="004E1CE4"/>
    <w:rsid w:val="004E5582"/>
    <w:rsid w:val="004E5CDB"/>
    <w:rsid w:val="004E7994"/>
    <w:rsid w:val="004F021A"/>
    <w:rsid w:val="004F3D7D"/>
    <w:rsid w:val="004F5700"/>
    <w:rsid w:val="004F71E6"/>
    <w:rsid w:val="005004FC"/>
    <w:rsid w:val="00501A51"/>
    <w:rsid w:val="00502757"/>
    <w:rsid w:val="005123D2"/>
    <w:rsid w:val="00521060"/>
    <w:rsid w:val="00524B84"/>
    <w:rsid w:val="00525133"/>
    <w:rsid w:val="0052607F"/>
    <w:rsid w:val="00531942"/>
    <w:rsid w:val="00533040"/>
    <w:rsid w:val="00536609"/>
    <w:rsid w:val="0054190A"/>
    <w:rsid w:val="00542E29"/>
    <w:rsid w:val="00543DD5"/>
    <w:rsid w:val="00543F48"/>
    <w:rsid w:val="0054403E"/>
    <w:rsid w:val="00544D43"/>
    <w:rsid w:val="00553554"/>
    <w:rsid w:val="00553E47"/>
    <w:rsid w:val="005542BB"/>
    <w:rsid w:val="00555D6D"/>
    <w:rsid w:val="00562D90"/>
    <w:rsid w:val="00563D36"/>
    <w:rsid w:val="00565BC0"/>
    <w:rsid w:val="005667C8"/>
    <w:rsid w:val="00570B3C"/>
    <w:rsid w:val="00570E93"/>
    <w:rsid w:val="00571959"/>
    <w:rsid w:val="005811BC"/>
    <w:rsid w:val="00582DE4"/>
    <w:rsid w:val="00583EB0"/>
    <w:rsid w:val="00586493"/>
    <w:rsid w:val="005867AC"/>
    <w:rsid w:val="005972C8"/>
    <w:rsid w:val="005A3842"/>
    <w:rsid w:val="005A3A5E"/>
    <w:rsid w:val="005B103D"/>
    <w:rsid w:val="005B2F78"/>
    <w:rsid w:val="005B4AB6"/>
    <w:rsid w:val="005B64DC"/>
    <w:rsid w:val="005C0802"/>
    <w:rsid w:val="005C48A0"/>
    <w:rsid w:val="005C5A9D"/>
    <w:rsid w:val="005C6033"/>
    <w:rsid w:val="005D18BC"/>
    <w:rsid w:val="005E02C2"/>
    <w:rsid w:val="005E0B44"/>
    <w:rsid w:val="005E4501"/>
    <w:rsid w:val="005E6ADB"/>
    <w:rsid w:val="005F267F"/>
    <w:rsid w:val="005F595E"/>
    <w:rsid w:val="005F77C5"/>
    <w:rsid w:val="00600931"/>
    <w:rsid w:val="00605C68"/>
    <w:rsid w:val="0060765D"/>
    <w:rsid w:val="00610095"/>
    <w:rsid w:val="00611D22"/>
    <w:rsid w:val="006160CC"/>
    <w:rsid w:val="00620819"/>
    <w:rsid w:val="0062143A"/>
    <w:rsid w:val="0062389E"/>
    <w:rsid w:val="0062501A"/>
    <w:rsid w:val="00626B15"/>
    <w:rsid w:val="006271E7"/>
    <w:rsid w:val="00627A3F"/>
    <w:rsid w:val="00631DB1"/>
    <w:rsid w:val="00633935"/>
    <w:rsid w:val="006340DD"/>
    <w:rsid w:val="0063418A"/>
    <w:rsid w:val="00635DCB"/>
    <w:rsid w:val="006409AF"/>
    <w:rsid w:val="00642E54"/>
    <w:rsid w:val="006432D5"/>
    <w:rsid w:val="006440A7"/>
    <w:rsid w:val="006478FB"/>
    <w:rsid w:val="00653E27"/>
    <w:rsid w:val="00656BCD"/>
    <w:rsid w:val="00656DB6"/>
    <w:rsid w:val="00660AC7"/>
    <w:rsid w:val="00665D80"/>
    <w:rsid w:val="00666053"/>
    <w:rsid w:val="00666E04"/>
    <w:rsid w:val="00670BEB"/>
    <w:rsid w:val="00670DC7"/>
    <w:rsid w:val="00672A85"/>
    <w:rsid w:val="00674CA2"/>
    <w:rsid w:val="0067611E"/>
    <w:rsid w:val="0067772C"/>
    <w:rsid w:val="00690B8B"/>
    <w:rsid w:val="0069110E"/>
    <w:rsid w:val="0069249A"/>
    <w:rsid w:val="0069615B"/>
    <w:rsid w:val="006963B9"/>
    <w:rsid w:val="006A0D76"/>
    <w:rsid w:val="006A0FDF"/>
    <w:rsid w:val="006A12F7"/>
    <w:rsid w:val="006A34C1"/>
    <w:rsid w:val="006A4C9F"/>
    <w:rsid w:val="006A5BB4"/>
    <w:rsid w:val="006A5C9C"/>
    <w:rsid w:val="006A791B"/>
    <w:rsid w:val="006A7BE3"/>
    <w:rsid w:val="006B43C4"/>
    <w:rsid w:val="006B460B"/>
    <w:rsid w:val="006C20EC"/>
    <w:rsid w:val="006C2E99"/>
    <w:rsid w:val="006C4385"/>
    <w:rsid w:val="006C6B44"/>
    <w:rsid w:val="006C73C4"/>
    <w:rsid w:val="006D0E72"/>
    <w:rsid w:val="006D2AB9"/>
    <w:rsid w:val="006D4E67"/>
    <w:rsid w:val="006D5AE4"/>
    <w:rsid w:val="006E1311"/>
    <w:rsid w:val="006E54DB"/>
    <w:rsid w:val="006E7CD3"/>
    <w:rsid w:val="006F4E26"/>
    <w:rsid w:val="006F6078"/>
    <w:rsid w:val="00700F13"/>
    <w:rsid w:val="00702976"/>
    <w:rsid w:val="00702F99"/>
    <w:rsid w:val="007047CD"/>
    <w:rsid w:val="00704F36"/>
    <w:rsid w:val="0071484B"/>
    <w:rsid w:val="007213C5"/>
    <w:rsid w:val="00721F4E"/>
    <w:rsid w:val="00727640"/>
    <w:rsid w:val="00727A7A"/>
    <w:rsid w:val="00740735"/>
    <w:rsid w:val="00740956"/>
    <w:rsid w:val="00747700"/>
    <w:rsid w:val="00750439"/>
    <w:rsid w:val="00751B7A"/>
    <w:rsid w:val="00751FCE"/>
    <w:rsid w:val="0075726E"/>
    <w:rsid w:val="0076154C"/>
    <w:rsid w:val="00761DAD"/>
    <w:rsid w:val="007661A6"/>
    <w:rsid w:val="0077738F"/>
    <w:rsid w:val="007836DA"/>
    <w:rsid w:val="00786DD4"/>
    <w:rsid w:val="007914AE"/>
    <w:rsid w:val="00793FBD"/>
    <w:rsid w:val="007951F0"/>
    <w:rsid w:val="007A1682"/>
    <w:rsid w:val="007A3BA7"/>
    <w:rsid w:val="007B13B7"/>
    <w:rsid w:val="007B15E1"/>
    <w:rsid w:val="007B28EF"/>
    <w:rsid w:val="007C60C6"/>
    <w:rsid w:val="007D1B66"/>
    <w:rsid w:val="007D2A56"/>
    <w:rsid w:val="007D6D7B"/>
    <w:rsid w:val="007F2A51"/>
    <w:rsid w:val="007F4C97"/>
    <w:rsid w:val="00800958"/>
    <w:rsid w:val="008048A5"/>
    <w:rsid w:val="00807C90"/>
    <w:rsid w:val="00810513"/>
    <w:rsid w:val="00813B4B"/>
    <w:rsid w:val="00815ED2"/>
    <w:rsid w:val="0082496A"/>
    <w:rsid w:val="00825E26"/>
    <w:rsid w:val="0082693D"/>
    <w:rsid w:val="008420DE"/>
    <w:rsid w:val="00843D61"/>
    <w:rsid w:val="008479C9"/>
    <w:rsid w:val="00851DD8"/>
    <w:rsid w:val="00854BA8"/>
    <w:rsid w:val="00860332"/>
    <w:rsid w:val="00861D7D"/>
    <w:rsid w:val="0086225D"/>
    <w:rsid w:val="0086324A"/>
    <w:rsid w:val="00864201"/>
    <w:rsid w:val="008646B5"/>
    <w:rsid w:val="00866F3F"/>
    <w:rsid w:val="0086710F"/>
    <w:rsid w:val="008714FF"/>
    <w:rsid w:val="00872FC1"/>
    <w:rsid w:val="00873E7E"/>
    <w:rsid w:val="00880E14"/>
    <w:rsid w:val="0088446F"/>
    <w:rsid w:val="0088470F"/>
    <w:rsid w:val="00890B5A"/>
    <w:rsid w:val="0089307D"/>
    <w:rsid w:val="008959A7"/>
    <w:rsid w:val="00895DBB"/>
    <w:rsid w:val="008960D9"/>
    <w:rsid w:val="0089790B"/>
    <w:rsid w:val="008A37C5"/>
    <w:rsid w:val="008A49A9"/>
    <w:rsid w:val="008A60EB"/>
    <w:rsid w:val="008A638D"/>
    <w:rsid w:val="008A74BC"/>
    <w:rsid w:val="008B2464"/>
    <w:rsid w:val="008B33C9"/>
    <w:rsid w:val="008B509C"/>
    <w:rsid w:val="008B6024"/>
    <w:rsid w:val="008B7334"/>
    <w:rsid w:val="008C2700"/>
    <w:rsid w:val="008C4357"/>
    <w:rsid w:val="008D173E"/>
    <w:rsid w:val="008D1B9A"/>
    <w:rsid w:val="008D20C7"/>
    <w:rsid w:val="008D3C11"/>
    <w:rsid w:val="008E0E84"/>
    <w:rsid w:val="008E0F92"/>
    <w:rsid w:val="008E1798"/>
    <w:rsid w:val="008E2369"/>
    <w:rsid w:val="008E3431"/>
    <w:rsid w:val="008E4F56"/>
    <w:rsid w:val="008E5969"/>
    <w:rsid w:val="008E665C"/>
    <w:rsid w:val="008F0DFB"/>
    <w:rsid w:val="008F545A"/>
    <w:rsid w:val="00901D75"/>
    <w:rsid w:val="009036DF"/>
    <w:rsid w:val="009111FF"/>
    <w:rsid w:val="009114E4"/>
    <w:rsid w:val="0091314E"/>
    <w:rsid w:val="00913EC0"/>
    <w:rsid w:val="0092103B"/>
    <w:rsid w:val="009217F9"/>
    <w:rsid w:val="009267F5"/>
    <w:rsid w:val="00930493"/>
    <w:rsid w:val="00930A90"/>
    <w:rsid w:val="00932881"/>
    <w:rsid w:val="00933D96"/>
    <w:rsid w:val="0093613C"/>
    <w:rsid w:val="00936927"/>
    <w:rsid w:val="00940BF8"/>
    <w:rsid w:val="00942506"/>
    <w:rsid w:val="00944134"/>
    <w:rsid w:val="00945ACE"/>
    <w:rsid w:val="00945E4E"/>
    <w:rsid w:val="009465F5"/>
    <w:rsid w:val="0095173D"/>
    <w:rsid w:val="00951BBA"/>
    <w:rsid w:val="00951E1B"/>
    <w:rsid w:val="00953502"/>
    <w:rsid w:val="009574C8"/>
    <w:rsid w:val="00960937"/>
    <w:rsid w:val="009623F7"/>
    <w:rsid w:val="009638F5"/>
    <w:rsid w:val="00963BBE"/>
    <w:rsid w:val="0096400B"/>
    <w:rsid w:val="00974E9E"/>
    <w:rsid w:val="00977D2D"/>
    <w:rsid w:val="00977D53"/>
    <w:rsid w:val="00980267"/>
    <w:rsid w:val="00983859"/>
    <w:rsid w:val="00983C29"/>
    <w:rsid w:val="00993053"/>
    <w:rsid w:val="00994FC1"/>
    <w:rsid w:val="00995825"/>
    <w:rsid w:val="00996698"/>
    <w:rsid w:val="009A504E"/>
    <w:rsid w:val="009A579A"/>
    <w:rsid w:val="009B38E6"/>
    <w:rsid w:val="009B6DAE"/>
    <w:rsid w:val="009B6FC5"/>
    <w:rsid w:val="009C1582"/>
    <w:rsid w:val="009C44F9"/>
    <w:rsid w:val="009C5956"/>
    <w:rsid w:val="009D0934"/>
    <w:rsid w:val="009D291E"/>
    <w:rsid w:val="009E423F"/>
    <w:rsid w:val="009E5FDE"/>
    <w:rsid w:val="009F14ED"/>
    <w:rsid w:val="009F258D"/>
    <w:rsid w:val="009F421A"/>
    <w:rsid w:val="00A00EB5"/>
    <w:rsid w:val="00A023C1"/>
    <w:rsid w:val="00A0522F"/>
    <w:rsid w:val="00A069D2"/>
    <w:rsid w:val="00A1072B"/>
    <w:rsid w:val="00A119E0"/>
    <w:rsid w:val="00A12B26"/>
    <w:rsid w:val="00A12DA2"/>
    <w:rsid w:val="00A136A0"/>
    <w:rsid w:val="00A13859"/>
    <w:rsid w:val="00A142CD"/>
    <w:rsid w:val="00A17317"/>
    <w:rsid w:val="00A21F74"/>
    <w:rsid w:val="00A25CFB"/>
    <w:rsid w:val="00A3083C"/>
    <w:rsid w:val="00A310A1"/>
    <w:rsid w:val="00A325DC"/>
    <w:rsid w:val="00A3288E"/>
    <w:rsid w:val="00A32B5B"/>
    <w:rsid w:val="00A34C55"/>
    <w:rsid w:val="00A43548"/>
    <w:rsid w:val="00A4766A"/>
    <w:rsid w:val="00A47E16"/>
    <w:rsid w:val="00A50EBF"/>
    <w:rsid w:val="00A50F3A"/>
    <w:rsid w:val="00A53E1C"/>
    <w:rsid w:val="00A836CD"/>
    <w:rsid w:val="00A87197"/>
    <w:rsid w:val="00A904A0"/>
    <w:rsid w:val="00A94E35"/>
    <w:rsid w:val="00A9558F"/>
    <w:rsid w:val="00A975BB"/>
    <w:rsid w:val="00AA19DA"/>
    <w:rsid w:val="00AA2DD5"/>
    <w:rsid w:val="00AA30B3"/>
    <w:rsid w:val="00AA44A5"/>
    <w:rsid w:val="00AA66F2"/>
    <w:rsid w:val="00AB0B21"/>
    <w:rsid w:val="00AB2375"/>
    <w:rsid w:val="00AC0E63"/>
    <w:rsid w:val="00AC1112"/>
    <w:rsid w:val="00AC237B"/>
    <w:rsid w:val="00AC3247"/>
    <w:rsid w:val="00AC399F"/>
    <w:rsid w:val="00AC3B03"/>
    <w:rsid w:val="00AC3F9D"/>
    <w:rsid w:val="00AC4E0E"/>
    <w:rsid w:val="00AC7C19"/>
    <w:rsid w:val="00AC7ED2"/>
    <w:rsid w:val="00AD3B24"/>
    <w:rsid w:val="00AD6639"/>
    <w:rsid w:val="00AE05C2"/>
    <w:rsid w:val="00AE75C3"/>
    <w:rsid w:val="00AF2C7A"/>
    <w:rsid w:val="00AF2D05"/>
    <w:rsid w:val="00AF4996"/>
    <w:rsid w:val="00AF53A0"/>
    <w:rsid w:val="00AF75B8"/>
    <w:rsid w:val="00AF7A7B"/>
    <w:rsid w:val="00B01EAF"/>
    <w:rsid w:val="00B0584A"/>
    <w:rsid w:val="00B10D30"/>
    <w:rsid w:val="00B143E6"/>
    <w:rsid w:val="00B148CD"/>
    <w:rsid w:val="00B153A8"/>
    <w:rsid w:val="00B200C9"/>
    <w:rsid w:val="00B20446"/>
    <w:rsid w:val="00B2044F"/>
    <w:rsid w:val="00B22014"/>
    <w:rsid w:val="00B24ED2"/>
    <w:rsid w:val="00B2729A"/>
    <w:rsid w:val="00B31F01"/>
    <w:rsid w:val="00B333EA"/>
    <w:rsid w:val="00B367C9"/>
    <w:rsid w:val="00B436E7"/>
    <w:rsid w:val="00B45058"/>
    <w:rsid w:val="00B45D17"/>
    <w:rsid w:val="00B4643F"/>
    <w:rsid w:val="00B514D8"/>
    <w:rsid w:val="00B535D2"/>
    <w:rsid w:val="00B56F6B"/>
    <w:rsid w:val="00B6142A"/>
    <w:rsid w:val="00B64005"/>
    <w:rsid w:val="00B67D67"/>
    <w:rsid w:val="00B70D5D"/>
    <w:rsid w:val="00B73E68"/>
    <w:rsid w:val="00B810AC"/>
    <w:rsid w:val="00B82665"/>
    <w:rsid w:val="00B829BB"/>
    <w:rsid w:val="00B84B18"/>
    <w:rsid w:val="00B901FE"/>
    <w:rsid w:val="00B92771"/>
    <w:rsid w:val="00B94811"/>
    <w:rsid w:val="00B973DA"/>
    <w:rsid w:val="00BA011D"/>
    <w:rsid w:val="00BA0B5B"/>
    <w:rsid w:val="00BA1511"/>
    <w:rsid w:val="00BA3442"/>
    <w:rsid w:val="00BA5637"/>
    <w:rsid w:val="00BA74FE"/>
    <w:rsid w:val="00BB0D3F"/>
    <w:rsid w:val="00BB1C4F"/>
    <w:rsid w:val="00BB4B47"/>
    <w:rsid w:val="00BB6E80"/>
    <w:rsid w:val="00BB7B6E"/>
    <w:rsid w:val="00BC2D1A"/>
    <w:rsid w:val="00BC3C23"/>
    <w:rsid w:val="00BC4432"/>
    <w:rsid w:val="00BC642A"/>
    <w:rsid w:val="00BC6823"/>
    <w:rsid w:val="00BD3BB5"/>
    <w:rsid w:val="00BD4398"/>
    <w:rsid w:val="00BD4D6E"/>
    <w:rsid w:val="00BE32A4"/>
    <w:rsid w:val="00BE5F3D"/>
    <w:rsid w:val="00BF5554"/>
    <w:rsid w:val="00BF6900"/>
    <w:rsid w:val="00C012A9"/>
    <w:rsid w:val="00C029D0"/>
    <w:rsid w:val="00C04156"/>
    <w:rsid w:val="00C05A36"/>
    <w:rsid w:val="00C06030"/>
    <w:rsid w:val="00C060EF"/>
    <w:rsid w:val="00C13224"/>
    <w:rsid w:val="00C13A34"/>
    <w:rsid w:val="00C33FE6"/>
    <w:rsid w:val="00C35476"/>
    <w:rsid w:val="00C371D4"/>
    <w:rsid w:val="00C3736C"/>
    <w:rsid w:val="00C40E24"/>
    <w:rsid w:val="00C42AD0"/>
    <w:rsid w:val="00C524D9"/>
    <w:rsid w:val="00C52506"/>
    <w:rsid w:val="00C529FA"/>
    <w:rsid w:val="00C535A0"/>
    <w:rsid w:val="00C54A97"/>
    <w:rsid w:val="00C61320"/>
    <w:rsid w:val="00C62EC8"/>
    <w:rsid w:val="00C6403B"/>
    <w:rsid w:val="00C672FA"/>
    <w:rsid w:val="00C7075F"/>
    <w:rsid w:val="00C72C10"/>
    <w:rsid w:val="00C762F2"/>
    <w:rsid w:val="00C770A1"/>
    <w:rsid w:val="00C7711C"/>
    <w:rsid w:val="00C8454E"/>
    <w:rsid w:val="00C84B17"/>
    <w:rsid w:val="00C85393"/>
    <w:rsid w:val="00C85EF2"/>
    <w:rsid w:val="00C92BB9"/>
    <w:rsid w:val="00C93C82"/>
    <w:rsid w:val="00C95947"/>
    <w:rsid w:val="00C978B1"/>
    <w:rsid w:val="00C97B28"/>
    <w:rsid w:val="00CA566D"/>
    <w:rsid w:val="00CB2633"/>
    <w:rsid w:val="00CB3F87"/>
    <w:rsid w:val="00CB407F"/>
    <w:rsid w:val="00CB4653"/>
    <w:rsid w:val="00CB5DD3"/>
    <w:rsid w:val="00CB66A9"/>
    <w:rsid w:val="00CC05C2"/>
    <w:rsid w:val="00CC1BA6"/>
    <w:rsid w:val="00CC65E4"/>
    <w:rsid w:val="00CC747B"/>
    <w:rsid w:val="00CD12D5"/>
    <w:rsid w:val="00CD17DB"/>
    <w:rsid w:val="00CD18A6"/>
    <w:rsid w:val="00CD2670"/>
    <w:rsid w:val="00CD2B6A"/>
    <w:rsid w:val="00CD4162"/>
    <w:rsid w:val="00CD69E6"/>
    <w:rsid w:val="00CE1354"/>
    <w:rsid w:val="00CE2947"/>
    <w:rsid w:val="00CE33CB"/>
    <w:rsid w:val="00CE77E0"/>
    <w:rsid w:val="00CF1100"/>
    <w:rsid w:val="00CF22CD"/>
    <w:rsid w:val="00CF257C"/>
    <w:rsid w:val="00CF2EEE"/>
    <w:rsid w:val="00CF506D"/>
    <w:rsid w:val="00CF6311"/>
    <w:rsid w:val="00CF677E"/>
    <w:rsid w:val="00D008F0"/>
    <w:rsid w:val="00D018CB"/>
    <w:rsid w:val="00D03D9B"/>
    <w:rsid w:val="00D03FE1"/>
    <w:rsid w:val="00D04E22"/>
    <w:rsid w:val="00D05AAC"/>
    <w:rsid w:val="00D105CE"/>
    <w:rsid w:val="00D1128F"/>
    <w:rsid w:val="00D12752"/>
    <w:rsid w:val="00D17071"/>
    <w:rsid w:val="00D17D39"/>
    <w:rsid w:val="00D2027E"/>
    <w:rsid w:val="00D20F34"/>
    <w:rsid w:val="00D24E0E"/>
    <w:rsid w:val="00D25A92"/>
    <w:rsid w:val="00D26109"/>
    <w:rsid w:val="00D26EE2"/>
    <w:rsid w:val="00D27C6E"/>
    <w:rsid w:val="00D363EE"/>
    <w:rsid w:val="00D36DE9"/>
    <w:rsid w:val="00D37E99"/>
    <w:rsid w:val="00D413AE"/>
    <w:rsid w:val="00D42114"/>
    <w:rsid w:val="00D42F80"/>
    <w:rsid w:val="00D43303"/>
    <w:rsid w:val="00D43E1A"/>
    <w:rsid w:val="00D43F6F"/>
    <w:rsid w:val="00D51CAD"/>
    <w:rsid w:val="00D5235D"/>
    <w:rsid w:val="00D577A8"/>
    <w:rsid w:val="00D60733"/>
    <w:rsid w:val="00D618D4"/>
    <w:rsid w:val="00D64F5D"/>
    <w:rsid w:val="00D7259A"/>
    <w:rsid w:val="00D72AC8"/>
    <w:rsid w:val="00D72B4D"/>
    <w:rsid w:val="00D749FE"/>
    <w:rsid w:val="00D750C2"/>
    <w:rsid w:val="00D770D4"/>
    <w:rsid w:val="00D83047"/>
    <w:rsid w:val="00D84CC2"/>
    <w:rsid w:val="00D86DD9"/>
    <w:rsid w:val="00D878F3"/>
    <w:rsid w:val="00D900F7"/>
    <w:rsid w:val="00D9020D"/>
    <w:rsid w:val="00D9275F"/>
    <w:rsid w:val="00D94570"/>
    <w:rsid w:val="00D9541B"/>
    <w:rsid w:val="00D95A76"/>
    <w:rsid w:val="00D96847"/>
    <w:rsid w:val="00DA242D"/>
    <w:rsid w:val="00DA3C6D"/>
    <w:rsid w:val="00DA5BD6"/>
    <w:rsid w:val="00DA5D13"/>
    <w:rsid w:val="00DA6ACD"/>
    <w:rsid w:val="00DA79D0"/>
    <w:rsid w:val="00DA7DDF"/>
    <w:rsid w:val="00DB501E"/>
    <w:rsid w:val="00DB6FE1"/>
    <w:rsid w:val="00DC497C"/>
    <w:rsid w:val="00DD071B"/>
    <w:rsid w:val="00DD374D"/>
    <w:rsid w:val="00DE604C"/>
    <w:rsid w:val="00DF58A5"/>
    <w:rsid w:val="00E036BA"/>
    <w:rsid w:val="00E0432D"/>
    <w:rsid w:val="00E048EC"/>
    <w:rsid w:val="00E21A0F"/>
    <w:rsid w:val="00E223BD"/>
    <w:rsid w:val="00E23033"/>
    <w:rsid w:val="00E234B1"/>
    <w:rsid w:val="00E2385B"/>
    <w:rsid w:val="00E27E86"/>
    <w:rsid w:val="00E33A6B"/>
    <w:rsid w:val="00E40938"/>
    <w:rsid w:val="00E40A1F"/>
    <w:rsid w:val="00E40FA5"/>
    <w:rsid w:val="00E41076"/>
    <w:rsid w:val="00E42C5B"/>
    <w:rsid w:val="00E44D8C"/>
    <w:rsid w:val="00E508B3"/>
    <w:rsid w:val="00E5132F"/>
    <w:rsid w:val="00E51962"/>
    <w:rsid w:val="00E551ED"/>
    <w:rsid w:val="00E55DBB"/>
    <w:rsid w:val="00E6126B"/>
    <w:rsid w:val="00E619E6"/>
    <w:rsid w:val="00E62F3B"/>
    <w:rsid w:val="00E6361C"/>
    <w:rsid w:val="00E64243"/>
    <w:rsid w:val="00E7427E"/>
    <w:rsid w:val="00E74E3A"/>
    <w:rsid w:val="00E76E91"/>
    <w:rsid w:val="00E824B7"/>
    <w:rsid w:val="00E84909"/>
    <w:rsid w:val="00E95482"/>
    <w:rsid w:val="00E95B08"/>
    <w:rsid w:val="00E96DBA"/>
    <w:rsid w:val="00EA03D9"/>
    <w:rsid w:val="00EA122E"/>
    <w:rsid w:val="00EA2AA6"/>
    <w:rsid w:val="00EA3882"/>
    <w:rsid w:val="00EA672A"/>
    <w:rsid w:val="00EA70DE"/>
    <w:rsid w:val="00EA7208"/>
    <w:rsid w:val="00EA7F11"/>
    <w:rsid w:val="00EB0AB0"/>
    <w:rsid w:val="00EB0F21"/>
    <w:rsid w:val="00EB2523"/>
    <w:rsid w:val="00EB3746"/>
    <w:rsid w:val="00EB6072"/>
    <w:rsid w:val="00EC067B"/>
    <w:rsid w:val="00EC3268"/>
    <w:rsid w:val="00EC48A8"/>
    <w:rsid w:val="00ED127A"/>
    <w:rsid w:val="00ED2297"/>
    <w:rsid w:val="00ED556C"/>
    <w:rsid w:val="00ED7C32"/>
    <w:rsid w:val="00EE24F3"/>
    <w:rsid w:val="00EE285A"/>
    <w:rsid w:val="00EF29C2"/>
    <w:rsid w:val="00EF7925"/>
    <w:rsid w:val="00F128B7"/>
    <w:rsid w:val="00F13447"/>
    <w:rsid w:val="00F1383B"/>
    <w:rsid w:val="00F15707"/>
    <w:rsid w:val="00F16672"/>
    <w:rsid w:val="00F17F92"/>
    <w:rsid w:val="00F22012"/>
    <w:rsid w:val="00F22AE8"/>
    <w:rsid w:val="00F22DBF"/>
    <w:rsid w:val="00F35E1C"/>
    <w:rsid w:val="00F36A2D"/>
    <w:rsid w:val="00F40558"/>
    <w:rsid w:val="00F40975"/>
    <w:rsid w:val="00F40FED"/>
    <w:rsid w:val="00F411C2"/>
    <w:rsid w:val="00F43AE2"/>
    <w:rsid w:val="00F43C5B"/>
    <w:rsid w:val="00F450C7"/>
    <w:rsid w:val="00F51C2F"/>
    <w:rsid w:val="00F528C9"/>
    <w:rsid w:val="00F53AAE"/>
    <w:rsid w:val="00F55B87"/>
    <w:rsid w:val="00F55D34"/>
    <w:rsid w:val="00F564C3"/>
    <w:rsid w:val="00F60F43"/>
    <w:rsid w:val="00F65147"/>
    <w:rsid w:val="00F7081A"/>
    <w:rsid w:val="00F70F04"/>
    <w:rsid w:val="00F7333D"/>
    <w:rsid w:val="00F75C00"/>
    <w:rsid w:val="00F77257"/>
    <w:rsid w:val="00F77AE9"/>
    <w:rsid w:val="00F80FB3"/>
    <w:rsid w:val="00F8342F"/>
    <w:rsid w:val="00F852AA"/>
    <w:rsid w:val="00F86C57"/>
    <w:rsid w:val="00F92C8F"/>
    <w:rsid w:val="00F9668C"/>
    <w:rsid w:val="00FA0266"/>
    <w:rsid w:val="00FA0EB0"/>
    <w:rsid w:val="00FA47FF"/>
    <w:rsid w:val="00FB1022"/>
    <w:rsid w:val="00FB10BD"/>
    <w:rsid w:val="00FB2545"/>
    <w:rsid w:val="00FB2E0D"/>
    <w:rsid w:val="00FB4A82"/>
    <w:rsid w:val="00FB754F"/>
    <w:rsid w:val="00FC0D00"/>
    <w:rsid w:val="00FC630E"/>
    <w:rsid w:val="00FD02CA"/>
    <w:rsid w:val="00FD464A"/>
    <w:rsid w:val="00FD48E4"/>
    <w:rsid w:val="00FD4AC4"/>
    <w:rsid w:val="00FD7C64"/>
    <w:rsid w:val="00FE3F42"/>
    <w:rsid w:val="00FE485B"/>
    <w:rsid w:val="00FE4A10"/>
    <w:rsid w:val="00FE4B6E"/>
    <w:rsid w:val="00FF27DF"/>
    <w:rsid w:val="00FF3A36"/>
    <w:rsid w:val="00FF5E5E"/>
    <w:rsid w:val="00FF73C8"/>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E38CC"/>
  <w15:chartTrackingRefBased/>
  <w15:docId w15:val="{8D090DCA-36B5-4A7F-B15C-25880AF4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4595"/>
  </w:style>
  <w:style w:type="character" w:customStyle="1" w:styleId="a4">
    <w:name w:val="日付 (文字)"/>
    <w:basedOn w:val="a0"/>
    <w:link w:val="a3"/>
    <w:uiPriority w:val="99"/>
    <w:semiHidden/>
    <w:rsid w:val="00154595"/>
  </w:style>
  <w:style w:type="paragraph" w:styleId="a5">
    <w:name w:val="header"/>
    <w:basedOn w:val="a"/>
    <w:link w:val="a6"/>
    <w:uiPriority w:val="99"/>
    <w:unhideWhenUsed/>
    <w:rsid w:val="00DA242D"/>
    <w:pPr>
      <w:tabs>
        <w:tab w:val="center" w:pos="4252"/>
        <w:tab w:val="right" w:pos="8504"/>
      </w:tabs>
      <w:snapToGrid w:val="0"/>
    </w:pPr>
  </w:style>
  <w:style w:type="character" w:customStyle="1" w:styleId="a6">
    <w:name w:val="ヘッダー (文字)"/>
    <w:basedOn w:val="a0"/>
    <w:link w:val="a5"/>
    <w:uiPriority w:val="99"/>
    <w:rsid w:val="00DA242D"/>
  </w:style>
  <w:style w:type="paragraph" w:styleId="a7">
    <w:name w:val="footer"/>
    <w:basedOn w:val="a"/>
    <w:link w:val="a8"/>
    <w:uiPriority w:val="99"/>
    <w:unhideWhenUsed/>
    <w:rsid w:val="00DA242D"/>
    <w:pPr>
      <w:tabs>
        <w:tab w:val="center" w:pos="4252"/>
        <w:tab w:val="right" w:pos="8504"/>
      </w:tabs>
      <w:snapToGrid w:val="0"/>
    </w:pPr>
  </w:style>
  <w:style w:type="character" w:customStyle="1" w:styleId="a8">
    <w:name w:val="フッター (文字)"/>
    <w:basedOn w:val="a0"/>
    <w:link w:val="a7"/>
    <w:uiPriority w:val="99"/>
    <w:rsid w:val="00DA242D"/>
  </w:style>
  <w:style w:type="paragraph" w:styleId="a9">
    <w:name w:val="List Paragraph"/>
    <w:basedOn w:val="a"/>
    <w:uiPriority w:val="34"/>
    <w:qFormat/>
    <w:rsid w:val="0005245B"/>
    <w:pPr>
      <w:ind w:leftChars="400" w:left="840"/>
    </w:pPr>
  </w:style>
  <w:style w:type="paragraph" w:styleId="aa">
    <w:name w:val="Balloon Text"/>
    <w:basedOn w:val="a"/>
    <w:link w:val="ab"/>
    <w:uiPriority w:val="99"/>
    <w:semiHidden/>
    <w:unhideWhenUsed/>
    <w:rsid w:val="00461A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1A1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F2702"/>
    <w:rPr>
      <w:sz w:val="18"/>
      <w:szCs w:val="18"/>
    </w:rPr>
  </w:style>
  <w:style w:type="paragraph" w:styleId="ad">
    <w:name w:val="annotation text"/>
    <w:basedOn w:val="a"/>
    <w:link w:val="ae"/>
    <w:uiPriority w:val="99"/>
    <w:unhideWhenUsed/>
    <w:rsid w:val="000F2702"/>
    <w:pPr>
      <w:jc w:val="left"/>
    </w:pPr>
  </w:style>
  <w:style w:type="character" w:customStyle="1" w:styleId="ae">
    <w:name w:val="コメント文字列 (文字)"/>
    <w:basedOn w:val="a0"/>
    <w:link w:val="ad"/>
    <w:uiPriority w:val="99"/>
    <w:rsid w:val="000F2702"/>
  </w:style>
  <w:style w:type="paragraph" w:styleId="af">
    <w:name w:val="annotation subject"/>
    <w:basedOn w:val="ad"/>
    <w:next w:val="ad"/>
    <w:link w:val="af0"/>
    <w:uiPriority w:val="99"/>
    <w:semiHidden/>
    <w:unhideWhenUsed/>
    <w:rsid w:val="000F2702"/>
    <w:rPr>
      <w:b/>
      <w:bCs/>
    </w:rPr>
  </w:style>
  <w:style w:type="character" w:customStyle="1" w:styleId="af0">
    <w:name w:val="コメント内容 (文字)"/>
    <w:basedOn w:val="ae"/>
    <w:link w:val="af"/>
    <w:uiPriority w:val="99"/>
    <w:semiHidden/>
    <w:rsid w:val="000F2702"/>
    <w:rPr>
      <w:b/>
      <w:bCs/>
    </w:rPr>
  </w:style>
  <w:style w:type="paragraph" w:styleId="af1">
    <w:name w:val="Closing"/>
    <w:basedOn w:val="a"/>
    <w:link w:val="af2"/>
    <w:uiPriority w:val="99"/>
    <w:unhideWhenUsed/>
    <w:rsid w:val="000127D9"/>
    <w:pPr>
      <w:jc w:val="right"/>
    </w:pPr>
    <w:rPr>
      <w:rFonts w:ascii="ＭＳ Ｐ明朝" w:eastAsia="ＭＳ Ｐ明朝" w:hAnsi="ＭＳ Ｐ明朝"/>
      <w:szCs w:val="21"/>
    </w:rPr>
  </w:style>
  <w:style w:type="character" w:customStyle="1" w:styleId="af2">
    <w:name w:val="結語 (文字)"/>
    <w:basedOn w:val="a0"/>
    <w:link w:val="af1"/>
    <w:uiPriority w:val="99"/>
    <w:rsid w:val="000127D9"/>
    <w:rPr>
      <w:rFonts w:ascii="ＭＳ Ｐ明朝" w:eastAsia="ＭＳ Ｐ明朝" w:hAnsi="ＭＳ Ｐ明朝"/>
      <w:szCs w:val="21"/>
    </w:rPr>
  </w:style>
  <w:style w:type="paragraph" w:styleId="af3">
    <w:name w:val="Revision"/>
    <w:hidden/>
    <w:uiPriority w:val="99"/>
    <w:semiHidden/>
    <w:rsid w:val="0018636C"/>
  </w:style>
  <w:style w:type="table" w:styleId="af4">
    <w:name w:val="Table Grid"/>
    <w:basedOn w:val="a1"/>
    <w:uiPriority w:val="39"/>
    <w:rsid w:val="0084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1155">
      <w:bodyDiv w:val="1"/>
      <w:marLeft w:val="0"/>
      <w:marRight w:val="0"/>
      <w:marTop w:val="0"/>
      <w:marBottom w:val="0"/>
      <w:divBdr>
        <w:top w:val="none" w:sz="0" w:space="0" w:color="auto"/>
        <w:left w:val="none" w:sz="0" w:space="0" w:color="auto"/>
        <w:bottom w:val="none" w:sz="0" w:space="0" w:color="auto"/>
        <w:right w:val="none" w:sz="0" w:space="0" w:color="auto"/>
      </w:divBdr>
    </w:div>
    <w:div w:id="506479532">
      <w:bodyDiv w:val="1"/>
      <w:marLeft w:val="0"/>
      <w:marRight w:val="0"/>
      <w:marTop w:val="0"/>
      <w:marBottom w:val="0"/>
      <w:divBdr>
        <w:top w:val="none" w:sz="0" w:space="0" w:color="auto"/>
        <w:left w:val="none" w:sz="0" w:space="0" w:color="auto"/>
        <w:bottom w:val="none" w:sz="0" w:space="0" w:color="auto"/>
        <w:right w:val="none" w:sz="0" w:space="0" w:color="auto"/>
      </w:divBdr>
    </w:div>
    <w:div w:id="711155576">
      <w:bodyDiv w:val="1"/>
      <w:marLeft w:val="0"/>
      <w:marRight w:val="0"/>
      <w:marTop w:val="0"/>
      <w:marBottom w:val="0"/>
      <w:divBdr>
        <w:top w:val="none" w:sz="0" w:space="0" w:color="auto"/>
        <w:left w:val="none" w:sz="0" w:space="0" w:color="auto"/>
        <w:bottom w:val="none" w:sz="0" w:space="0" w:color="auto"/>
        <w:right w:val="none" w:sz="0" w:space="0" w:color="auto"/>
      </w:divBdr>
      <w:divsChild>
        <w:div w:id="482699592">
          <w:marLeft w:val="446"/>
          <w:marRight w:val="0"/>
          <w:marTop w:val="0"/>
          <w:marBottom w:val="0"/>
          <w:divBdr>
            <w:top w:val="none" w:sz="0" w:space="0" w:color="auto"/>
            <w:left w:val="none" w:sz="0" w:space="0" w:color="auto"/>
            <w:bottom w:val="none" w:sz="0" w:space="0" w:color="auto"/>
            <w:right w:val="none" w:sz="0" w:space="0" w:color="auto"/>
          </w:divBdr>
        </w:div>
        <w:div w:id="1354114015">
          <w:marLeft w:val="446"/>
          <w:marRight w:val="0"/>
          <w:marTop w:val="0"/>
          <w:marBottom w:val="0"/>
          <w:divBdr>
            <w:top w:val="none" w:sz="0" w:space="0" w:color="auto"/>
            <w:left w:val="none" w:sz="0" w:space="0" w:color="auto"/>
            <w:bottom w:val="none" w:sz="0" w:space="0" w:color="auto"/>
            <w:right w:val="none" w:sz="0" w:space="0" w:color="auto"/>
          </w:divBdr>
        </w:div>
      </w:divsChild>
    </w:div>
    <w:div w:id="747459292">
      <w:bodyDiv w:val="1"/>
      <w:marLeft w:val="0"/>
      <w:marRight w:val="0"/>
      <w:marTop w:val="0"/>
      <w:marBottom w:val="0"/>
      <w:divBdr>
        <w:top w:val="none" w:sz="0" w:space="0" w:color="auto"/>
        <w:left w:val="none" w:sz="0" w:space="0" w:color="auto"/>
        <w:bottom w:val="none" w:sz="0" w:space="0" w:color="auto"/>
        <w:right w:val="none" w:sz="0" w:space="0" w:color="auto"/>
      </w:divBdr>
      <w:divsChild>
        <w:div w:id="299384385">
          <w:marLeft w:val="0"/>
          <w:marRight w:val="0"/>
          <w:marTop w:val="0"/>
          <w:marBottom w:val="0"/>
          <w:divBdr>
            <w:top w:val="none" w:sz="0" w:space="0" w:color="auto"/>
            <w:left w:val="none" w:sz="0" w:space="0" w:color="auto"/>
            <w:bottom w:val="none" w:sz="0" w:space="0" w:color="auto"/>
            <w:right w:val="none" w:sz="0" w:space="0" w:color="auto"/>
          </w:divBdr>
          <w:divsChild>
            <w:div w:id="36397751">
              <w:marLeft w:val="0"/>
              <w:marRight w:val="0"/>
              <w:marTop w:val="0"/>
              <w:marBottom w:val="0"/>
              <w:divBdr>
                <w:top w:val="none" w:sz="0" w:space="0" w:color="auto"/>
                <w:left w:val="none" w:sz="0" w:space="0" w:color="auto"/>
                <w:bottom w:val="none" w:sz="0" w:space="0" w:color="auto"/>
                <w:right w:val="none" w:sz="0" w:space="0" w:color="auto"/>
              </w:divBdr>
            </w:div>
            <w:div w:id="560022964">
              <w:marLeft w:val="0"/>
              <w:marRight w:val="0"/>
              <w:marTop w:val="0"/>
              <w:marBottom w:val="0"/>
              <w:divBdr>
                <w:top w:val="none" w:sz="0" w:space="0" w:color="auto"/>
                <w:left w:val="none" w:sz="0" w:space="0" w:color="auto"/>
                <w:bottom w:val="none" w:sz="0" w:space="0" w:color="auto"/>
                <w:right w:val="none" w:sz="0" w:space="0" w:color="auto"/>
              </w:divBdr>
            </w:div>
            <w:div w:id="791097181">
              <w:marLeft w:val="0"/>
              <w:marRight w:val="0"/>
              <w:marTop w:val="0"/>
              <w:marBottom w:val="0"/>
              <w:divBdr>
                <w:top w:val="none" w:sz="0" w:space="0" w:color="auto"/>
                <w:left w:val="none" w:sz="0" w:space="0" w:color="auto"/>
                <w:bottom w:val="none" w:sz="0" w:space="0" w:color="auto"/>
                <w:right w:val="none" w:sz="0" w:space="0" w:color="auto"/>
              </w:divBdr>
            </w:div>
          </w:divsChild>
        </w:div>
        <w:div w:id="1492059241">
          <w:marLeft w:val="0"/>
          <w:marRight w:val="0"/>
          <w:marTop w:val="0"/>
          <w:marBottom w:val="0"/>
          <w:divBdr>
            <w:top w:val="none" w:sz="0" w:space="0" w:color="auto"/>
            <w:left w:val="none" w:sz="0" w:space="0" w:color="auto"/>
            <w:bottom w:val="none" w:sz="0" w:space="0" w:color="auto"/>
            <w:right w:val="none" w:sz="0" w:space="0" w:color="auto"/>
          </w:divBdr>
        </w:div>
        <w:div w:id="1672217087">
          <w:marLeft w:val="0"/>
          <w:marRight w:val="0"/>
          <w:marTop w:val="0"/>
          <w:marBottom w:val="0"/>
          <w:divBdr>
            <w:top w:val="none" w:sz="0" w:space="0" w:color="auto"/>
            <w:left w:val="none" w:sz="0" w:space="0" w:color="auto"/>
            <w:bottom w:val="none" w:sz="0" w:space="0" w:color="auto"/>
            <w:right w:val="none" w:sz="0" w:space="0" w:color="auto"/>
          </w:divBdr>
          <w:divsChild>
            <w:div w:id="897472187">
              <w:marLeft w:val="0"/>
              <w:marRight w:val="0"/>
              <w:marTop w:val="0"/>
              <w:marBottom w:val="0"/>
              <w:divBdr>
                <w:top w:val="none" w:sz="0" w:space="0" w:color="auto"/>
                <w:left w:val="none" w:sz="0" w:space="0" w:color="auto"/>
                <w:bottom w:val="none" w:sz="0" w:space="0" w:color="auto"/>
                <w:right w:val="none" w:sz="0" w:space="0" w:color="auto"/>
              </w:divBdr>
            </w:div>
          </w:divsChild>
        </w:div>
        <w:div w:id="334842706">
          <w:marLeft w:val="0"/>
          <w:marRight w:val="0"/>
          <w:marTop w:val="0"/>
          <w:marBottom w:val="0"/>
          <w:divBdr>
            <w:top w:val="none" w:sz="0" w:space="0" w:color="auto"/>
            <w:left w:val="none" w:sz="0" w:space="0" w:color="auto"/>
            <w:bottom w:val="none" w:sz="0" w:space="0" w:color="auto"/>
            <w:right w:val="none" w:sz="0" w:space="0" w:color="auto"/>
          </w:divBdr>
        </w:div>
        <w:div w:id="779566369">
          <w:marLeft w:val="0"/>
          <w:marRight w:val="0"/>
          <w:marTop w:val="0"/>
          <w:marBottom w:val="0"/>
          <w:divBdr>
            <w:top w:val="none" w:sz="0" w:space="0" w:color="auto"/>
            <w:left w:val="none" w:sz="0" w:space="0" w:color="auto"/>
            <w:bottom w:val="none" w:sz="0" w:space="0" w:color="auto"/>
            <w:right w:val="none" w:sz="0" w:space="0" w:color="auto"/>
          </w:divBdr>
        </w:div>
      </w:divsChild>
    </w:div>
    <w:div w:id="1176071529">
      <w:bodyDiv w:val="1"/>
      <w:marLeft w:val="0"/>
      <w:marRight w:val="0"/>
      <w:marTop w:val="0"/>
      <w:marBottom w:val="0"/>
      <w:divBdr>
        <w:top w:val="none" w:sz="0" w:space="0" w:color="auto"/>
        <w:left w:val="none" w:sz="0" w:space="0" w:color="auto"/>
        <w:bottom w:val="none" w:sz="0" w:space="0" w:color="auto"/>
        <w:right w:val="none" w:sz="0" w:space="0" w:color="auto"/>
      </w:divBdr>
    </w:div>
    <w:div w:id="1244994740">
      <w:bodyDiv w:val="1"/>
      <w:marLeft w:val="0"/>
      <w:marRight w:val="0"/>
      <w:marTop w:val="0"/>
      <w:marBottom w:val="0"/>
      <w:divBdr>
        <w:top w:val="none" w:sz="0" w:space="0" w:color="auto"/>
        <w:left w:val="none" w:sz="0" w:space="0" w:color="auto"/>
        <w:bottom w:val="none" w:sz="0" w:space="0" w:color="auto"/>
        <w:right w:val="none" w:sz="0" w:space="0" w:color="auto"/>
      </w:divBdr>
      <w:divsChild>
        <w:div w:id="1422143775">
          <w:marLeft w:val="562"/>
          <w:marRight w:val="0"/>
          <w:marTop w:val="0"/>
          <w:marBottom w:val="120"/>
          <w:divBdr>
            <w:top w:val="none" w:sz="0" w:space="0" w:color="auto"/>
            <w:left w:val="none" w:sz="0" w:space="0" w:color="auto"/>
            <w:bottom w:val="none" w:sz="0" w:space="0" w:color="auto"/>
            <w:right w:val="none" w:sz="0" w:space="0" w:color="auto"/>
          </w:divBdr>
        </w:div>
        <w:div w:id="2021274680">
          <w:marLeft w:val="1282"/>
          <w:marRight w:val="0"/>
          <w:marTop w:val="0"/>
          <w:marBottom w:val="0"/>
          <w:divBdr>
            <w:top w:val="none" w:sz="0" w:space="0" w:color="auto"/>
            <w:left w:val="none" w:sz="0" w:space="0" w:color="auto"/>
            <w:bottom w:val="none" w:sz="0" w:space="0" w:color="auto"/>
            <w:right w:val="none" w:sz="0" w:space="0" w:color="auto"/>
          </w:divBdr>
        </w:div>
        <w:div w:id="548491225">
          <w:marLeft w:val="1282"/>
          <w:marRight w:val="0"/>
          <w:marTop w:val="0"/>
          <w:marBottom w:val="120"/>
          <w:divBdr>
            <w:top w:val="none" w:sz="0" w:space="0" w:color="auto"/>
            <w:left w:val="none" w:sz="0" w:space="0" w:color="auto"/>
            <w:bottom w:val="none" w:sz="0" w:space="0" w:color="auto"/>
            <w:right w:val="none" w:sz="0" w:space="0" w:color="auto"/>
          </w:divBdr>
        </w:div>
      </w:divsChild>
    </w:div>
    <w:div w:id="1356930797">
      <w:bodyDiv w:val="1"/>
      <w:marLeft w:val="0"/>
      <w:marRight w:val="0"/>
      <w:marTop w:val="0"/>
      <w:marBottom w:val="0"/>
      <w:divBdr>
        <w:top w:val="none" w:sz="0" w:space="0" w:color="auto"/>
        <w:left w:val="none" w:sz="0" w:space="0" w:color="auto"/>
        <w:bottom w:val="none" w:sz="0" w:space="0" w:color="auto"/>
        <w:right w:val="none" w:sz="0" w:space="0" w:color="auto"/>
      </w:divBdr>
    </w:div>
    <w:div w:id="1605381812">
      <w:bodyDiv w:val="1"/>
      <w:marLeft w:val="0"/>
      <w:marRight w:val="0"/>
      <w:marTop w:val="0"/>
      <w:marBottom w:val="0"/>
      <w:divBdr>
        <w:top w:val="none" w:sz="0" w:space="0" w:color="auto"/>
        <w:left w:val="none" w:sz="0" w:space="0" w:color="auto"/>
        <w:bottom w:val="none" w:sz="0" w:space="0" w:color="auto"/>
        <w:right w:val="none" w:sz="0" w:space="0" w:color="auto"/>
      </w:divBdr>
      <w:divsChild>
        <w:div w:id="652366742">
          <w:marLeft w:val="562"/>
          <w:marRight w:val="0"/>
          <w:marTop w:val="0"/>
          <w:marBottom w:val="120"/>
          <w:divBdr>
            <w:top w:val="none" w:sz="0" w:space="0" w:color="auto"/>
            <w:left w:val="none" w:sz="0" w:space="0" w:color="auto"/>
            <w:bottom w:val="none" w:sz="0" w:space="0" w:color="auto"/>
            <w:right w:val="none" w:sz="0" w:space="0" w:color="auto"/>
          </w:divBdr>
        </w:div>
        <w:div w:id="1072391366">
          <w:marLeft w:val="1282"/>
          <w:marRight w:val="0"/>
          <w:marTop w:val="0"/>
          <w:marBottom w:val="0"/>
          <w:divBdr>
            <w:top w:val="none" w:sz="0" w:space="0" w:color="auto"/>
            <w:left w:val="none" w:sz="0" w:space="0" w:color="auto"/>
            <w:bottom w:val="none" w:sz="0" w:space="0" w:color="auto"/>
            <w:right w:val="none" w:sz="0" w:space="0" w:color="auto"/>
          </w:divBdr>
        </w:div>
        <w:div w:id="1607231257">
          <w:marLeft w:val="1282"/>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Hiratsuka</dc:creator>
  <cp:keywords/>
  <dc:description/>
  <cp:lastModifiedBy>Toshihiko Ishikawa</cp:lastModifiedBy>
  <cp:revision>2</cp:revision>
  <cp:lastPrinted>2024-03-07T02:41:00Z</cp:lastPrinted>
  <dcterms:created xsi:type="dcterms:W3CDTF">2025-05-21T02:36:00Z</dcterms:created>
  <dcterms:modified xsi:type="dcterms:W3CDTF">2025-05-21T02:36:00Z</dcterms:modified>
</cp:coreProperties>
</file>